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928" w:rsidRDefault="00017928" w:rsidP="00A8335E">
      <w:pPr>
        <w:jc w:val="center"/>
        <w:rPr>
          <w:b/>
          <w:sz w:val="28"/>
          <w:szCs w:val="28"/>
          <w:lang w:val="kk-KZ"/>
        </w:rPr>
      </w:pPr>
      <w:r>
        <w:rPr>
          <w:b/>
          <w:sz w:val="28"/>
          <w:szCs w:val="28"/>
          <w:lang w:val="kk-KZ"/>
        </w:rPr>
        <w:t>ӘЛ-ФАРАБИ АТЫНДАҒЫ ҚАЗАҚ ҰЛТТЫҚ УНИВЕРСИТЕТІ</w:t>
      </w:r>
    </w:p>
    <w:p w:rsidR="00017928" w:rsidRDefault="00017928" w:rsidP="00A8335E">
      <w:pPr>
        <w:jc w:val="center"/>
        <w:rPr>
          <w:b/>
          <w:sz w:val="28"/>
          <w:szCs w:val="28"/>
          <w:u w:val="single"/>
          <w:lang w:val="kk-KZ"/>
        </w:rPr>
      </w:pPr>
      <w:r>
        <w:rPr>
          <w:b/>
          <w:sz w:val="28"/>
          <w:szCs w:val="28"/>
          <w:u w:val="single"/>
          <w:lang w:val="kk-KZ"/>
        </w:rPr>
        <w:t xml:space="preserve">Филология, әдебиеттану және әлем тілдері  </w:t>
      </w:r>
      <w:r>
        <w:rPr>
          <w:b/>
          <w:sz w:val="28"/>
          <w:szCs w:val="28"/>
          <w:lang w:val="kk-KZ"/>
        </w:rPr>
        <w:t>факультеті</w:t>
      </w:r>
    </w:p>
    <w:p w:rsidR="00017928" w:rsidRDefault="00017928" w:rsidP="00A8335E">
      <w:pPr>
        <w:jc w:val="center"/>
        <w:rPr>
          <w:b/>
          <w:sz w:val="28"/>
          <w:szCs w:val="28"/>
          <w:lang w:val="kk-KZ"/>
        </w:rPr>
      </w:pPr>
      <w:r>
        <w:rPr>
          <w:b/>
          <w:sz w:val="28"/>
          <w:szCs w:val="28"/>
          <w:u w:val="single"/>
          <w:lang w:val="kk-KZ"/>
        </w:rPr>
        <w:t>Қазақ әдебиетінің тарихы және теориясы</w:t>
      </w:r>
      <w:r>
        <w:rPr>
          <w:b/>
          <w:sz w:val="28"/>
          <w:szCs w:val="28"/>
          <w:lang w:val="kk-KZ"/>
        </w:rPr>
        <w:t xml:space="preserve"> кафедрасы</w:t>
      </w:r>
    </w:p>
    <w:p w:rsidR="00017928" w:rsidRDefault="00017928" w:rsidP="00A8335E">
      <w:pPr>
        <w:jc w:val="center"/>
        <w:rPr>
          <w:b/>
          <w:sz w:val="28"/>
          <w:szCs w:val="28"/>
          <w:lang w:val="kk-KZ"/>
        </w:rPr>
      </w:pPr>
    </w:p>
    <w:p w:rsidR="00017928" w:rsidRDefault="00017928" w:rsidP="00690F78">
      <w:pPr>
        <w:jc w:val="both"/>
        <w:rPr>
          <w:b/>
          <w:sz w:val="28"/>
          <w:szCs w:val="28"/>
          <w:lang w:val="kk-KZ"/>
        </w:rPr>
      </w:pPr>
    </w:p>
    <w:p w:rsidR="00017928" w:rsidRDefault="00017928" w:rsidP="00690F78">
      <w:pPr>
        <w:jc w:val="both"/>
        <w:rPr>
          <w:b/>
          <w:sz w:val="28"/>
          <w:szCs w:val="28"/>
          <w:lang w:val="kk-KZ"/>
        </w:rPr>
      </w:pPr>
    </w:p>
    <w:tbl>
      <w:tblPr>
        <w:tblW w:w="5000" w:type="pct"/>
        <w:tblLook w:val="04A0"/>
      </w:tblPr>
      <w:tblGrid>
        <w:gridCol w:w="4644"/>
        <w:gridCol w:w="4927"/>
      </w:tblGrid>
      <w:tr w:rsidR="00017928" w:rsidRPr="00017928" w:rsidTr="00017928">
        <w:trPr>
          <w:trHeight w:val="1140"/>
        </w:trPr>
        <w:tc>
          <w:tcPr>
            <w:tcW w:w="2426" w:type="pct"/>
          </w:tcPr>
          <w:p w:rsidR="00017928" w:rsidRDefault="00017928" w:rsidP="00690F78">
            <w:pPr>
              <w:jc w:val="both"/>
              <w:rPr>
                <w:sz w:val="28"/>
                <w:szCs w:val="28"/>
                <w:lang w:val="kk-KZ"/>
              </w:rPr>
            </w:pPr>
            <w:r>
              <w:rPr>
                <w:sz w:val="28"/>
                <w:szCs w:val="28"/>
                <w:lang w:val="kk-KZ"/>
              </w:rPr>
              <w:t xml:space="preserve"> </w:t>
            </w:r>
          </w:p>
          <w:p w:rsidR="00017928" w:rsidRDefault="00017928" w:rsidP="00690F78">
            <w:pPr>
              <w:jc w:val="both"/>
              <w:rPr>
                <w:sz w:val="28"/>
                <w:szCs w:val="28"/>
                <w:lang w:val="kk-KZ"/>
              </w:rPr>
            </w:pPr>
          </w:p>
          <w:p w:rsidR="00017928" w:rsidRDefault="00017928" w:rsidP="00690F78">
            <w:pPr>
              <w:spacing w:line="276" w:lineRule="auto"/>
              <w:jc w:val="both"/>
              <w:rPr>
                <w:b/>
                <w:sz w:val="28"/>
                <w:szCs w:val="28"/>
                <w:lang w:val="kk-KZ"/>
              </w:rPr>
            </w:pPr>
          </w:p>
        </w:tc>
        <w:tc>
          <w:tcPr>
            <w:tcW w:w="2574" w:type="pct"/>
            <w:hideMark/>
          </w:tcPr>
          <w:p w:rsidR="00017928" w:rsidRDefault="00CF6F0F" w:rsidP="00690F78">
            <w:pPr>
              <w:pStyle w:val="1"/>
              <w:spacing w:line="276" w:lineRule="auto"/>
              <w:jc w:val="both"/>
              <w:rPr>
                <w:b w:val="0"/>
                <w:szCs w:val="28"/>
                <w:lang w:val="kk-KZ"/>
              </w:rPr>
            </w:pPr>
            <w:r w:rsidRPr="003256DB">
              <w:rPr>
                <w:b w:val="0"/>
                <w:szCs w:val="28"/>
                <w:lang w:val="kk-KZ"/>
              </w:rPr>
              <w:t xml:space="preserve"> </w:t>
            </w:r>
            <w:r w:rsidR="00017928">
              <w:rPr>
                <w:b w:val="0"/>
                <w:szCs w:val="28"/>
                <w:lang w:val="kk-KZ"/>
              </w:rPr>
              <w:t xml:space="preserve">Филология, әдебиеттану және </w:t>
            </w:r>
          </w:p>
          <w:p w:rsidR="00017928" w:rsidRDefault="00017928" w:rsidP="00690F78">
            <w:pPr>
              <w:pStyle w:val="1"/>
              <w:spacing w:line="276" w:lineRule="auto"/>
              <w:jc w:val="both"/>
              <w:rPr>
                <w:b w:val="0"/>
                <w:szCs w:val="28"/>
                <w:lang w:val="kk-KZ"/>
              </w:rPr>
            </w:pPr>
            <w:r>
              <w:rPr>
                <w:b w:val="0"/>
                <w:szCs w:val="28"/>
                <w:lang w:val="kk-KZ"/>
              </w:rPr>
              <w:t xml:space="preserve">әлем тілдері факультеті </w:t>
            </w:r>
          </w:p>
          <w:p w:rsidR="00017928" w:rsidRDefault="00017928" w:rsidP="00690F78">
            <w:pPr>
              <w:pStyle w:val="1"/>
              <w:spacing w:line="276" w:lineRule="auto"/>
              <w:jc w:val="both"/>
              <w:rPr>
                <w:b w:val="0"/>
                <w:szCs w:val="28"/>
                <w:lang w:val="kk-KZ"/>
              </w:rPr>
            </w:pPr>
            <w:r>
              <w:rPr>
                <w:b w:val="0"/>
                <w:szCs w:val="28"/>
                <w:lang w:val="kk-KZ"/>
              </w:rPr>
              <w:t xml:space="preserve">Ғылыми кеңесінінің мәжілісінде бекітілді </w:t>
            </w:r>
          </w:p>
          <w:p w:rsidR="00CF6F0F" w:rsidRPr="00CF6F0F" w:rsidRDefault="00CF6F0F" w:rsidP="00690F78">
            <w:pPr>
              <w:pStyle w:val="1"/>
              <w:spacing w:line="276" w:lineRule="auto"/>
              <w:jc w:val="both"/>
              <w:rPr>
                <w:b w:val="0"/>
                <w:szCs w:val="28"/>
                <w:lang w:val="kk-KZ"/>
              </w:rPr>
            </w:pPr>
            <w:r w:rsidRPr="00CF6F0F">
              <w:rPr>
                <w:b w:val="0"/>
                <w:szCs w:val="28"/>
                <w:lang w:val="kk-KZ"/>
              </w:rPr>
              <w:t xml:space="preserve"> </w:t>
            </w:r>
            <w:r w:rsidR="00017928">
              <w:rPr>
                <w:b w:val="0"/>
                <w:szCs w:val="28"/>
                <w:lang w:val="kk-KZ"/>
              </w:rPr>
              <w:t>№____хаттама  « ____»______</w:t>
            </w:r>
            <w:r w:rsidR="00017928" w:rsidRPr="00017928">
              <w:rPr>
                <w:b w:val="0"/>
                <w:szCs w:val="28"/>
                <w:lang w:val="kk-KZ"/>
              </w:rPr>
              <w:t>2014  ж.</w:t>
            </w:r>
          </w:p>
          <w:p w:rsidR="00017928" w:rsidRPr="00017928" w:rsidRDefault="00017928" w:rsidP="00690F78">
            <w:pPr>
              <w:pStyle w:val="1"/>
              <w:spacing w:line="276" w:lineRule="auto"/>
              <w:jc w:val="both"/>
              <w:rPr>
                <w:b w:val="0"/>
                <w:szCs w:val="28"/>
                <w:lang w:val="kk-KZ"/>
              </w:rPr>
            </w:pPr>
            <w:r w:rsidRPr="00017928">
              <w:rPr>
                <w:b w:val="0"/>
                <w:szCs w:val="28"/>
                <w:lang w:val="kk-KZ"/>
              </w:rPr>
              <w:t>Факультет деканы _____________Ө.Әбдиманұлы</w:t>
            </w:r>
          </w:p>
        </w:tc>
      </w:tr>
    </w:tbl>
    <w:p w:rsidR="00017928" w:rsidRPr="00CF6F0F" w:rsidRDefault="00CF6F0F" w:rsidP="00690F78">
      <w:pPr>
        <w:jc w:val="both"/>
        <w:rPr>
          <w:b/>
        </w:rPr>
      </w:pPr>
      <w:r w:rsidRPr="00CF6F0F">
        <w:rPr>
          <w:b/>
        </w:rPr>
        <w:t xml:space="preserve">  </w:t>
      </w:r>
    </w:p>
    <w:p w:rsidR="00017928" w:rsidRDefault="00017928" w:rsidP="00690F78">
      <w:pPr>
        <w:jc w:val="both"/>
        <w:rPr>
          <w:b/>
          <w:lang w:val="kk-KZ"/>
        </w:rPr>
      </w:pPr>
    </w:p>
    <w:p w:rsidR="00017928" w:rsidRDefault="00017928" w:rsidP="00690F78">
      <w:pPr>
        <w:jc w:val="both"/>
        <w:rPr>
          <w:b/>
          <w:lang w:val="kk-KZ"/>
        </w:rPr>
      </w:pPr>
    </w:p>
    <w:p w:rsidR="00A76D84" w:rsidRPr="00D62B7E" w:rsidRDefault="003C3440" w:rsidP="00690F78">
      <w:pPr>
        <w:jc w:val="both"/>
        <w:rPr>
          <w:b/>
          <w:lang w:val="kk-KZ"/>
        </w:rPr>
      </w:pPr>
      <w:r w:rsidRPr="00D62B7E">
        <w:rPr>
          <w:b/>
          <w:lang w:val="kk-KZ"/>
        </w:rPr>
        <w:t xml:space="preserve">                </w:t>
      </w:r>
      <w:r w:rsidR="0074235E" w:rsidRPr="00D62B7E">
        <w:rPr>
          <w:b/>
          <w:lang w:val="kk-KZ"/>
        </w:rPr>
        <w:t xml:space="preserve"> </w:t>
      </w:r>
      <w:r w:rsidR="00A76D84" w:rsidRPr="00D62B7E">
        <w:rPr>
          <w:b/>
          <w:lang w:val="kk-KZ"/>
        </w:rPr>
        <w:t>«</w:t>
      </w:r>
      <w:r w:rsidR="00CB47E0" w:rsidRPr="00D62B7E">
        <w:rPr>
          <w:lang w:val="kk-KZ"/>
        </w:rPr>
        <w:t>6М0205</w:t>
      </w:r>
      <w:r w:rsidR="00A76D84" w:rsidRPr="00D62B7E">
        <w:rPr>
          <w:lang w:val="kk-KZ"/>
        </w:rPr>
        <w:t>00</w:t>
      </w:r>
      <w:r w:rsidR="00A76D84" w:rsidRPr="00D62B7E">
        <w:rPr>
          <w:b/>
          <w:lang w:val="kk-KZ"/>
        </w:rPr>
        <w:t xml:space="preserve"> – </w:t>
      </w:r>
      <w:r w:rsidR="00CB47E0" w:rsidRPr="00D62B7E">
        <w:rPr>
          <w:lang w:val="kk-KZ"/>
        </w:rPr>
        <w:t>Филология</w:t>
      </w:r>
      <w:r w:rsidR="00A76D84" w:rsidRPr="00D62B7E">
        <w:rPr>
          <w:lang w:val="kk-KZ"/>
        </w:rPr>
        <w:t>»</w:t>
      </w:r>
      <w:r w:rsidR="00A76D84" w:rsidRPr="00D62B7E">
        <w:rPr>
          <w:b/>
          <w:lang w:val="kk-KZ"/>
        </w:rPr>
        <w:t xml:space="preserve"> мамандығы бойынша білім беру бағдарламасы</w:t>
      </w:r>
    </w:p>
    <w:p w:rsidR="00A76D84" w:rsidRPr="00D62B7E" w:rsidRDefault="00A76D84" w:rsidP="00690F78">
      <w:pPr>
        <w:jc w:val="both"/>
        <w:rPr>
          <w:b/>
          <w:lang w:val="kk-KZ"/>
        </w:rPr>
      </w:pPr>
    </w:p>
    <w:p w:rsidR="00A76D84" w:rsidRPr="00D62B7E" w:rsidRDefault="00A76D84" w:rsidP="00690F78">
      <w:pPr>
        <w:jc w:val="both"/>
        <w:rPr>
          <w:b/>
          <w:lang w:val="kk-KZ"/>
        </w:rPr>
      </w:pPr>
      <w:r w:rsidRPr="00D62B7E">
        <w:rPr>
          <w:b/>
          <w:lang w:val="kk-KZ"/>
        </w:rPr>
        <w:t xml:space="preserve">                             </w:t>
      </w:r>
      <w:r w:rsidR="00346D28" w:rsidRPr="00D62B7E">
        <w:rPr>
          <w:b/>
          <w:lang w:val="kk-KZ"/>
        </w:rPr>
        <w:t xml:space="preserve">                       </w:t>
      </w:r>
      <w:r w:rsidRPr="00D62B7E">
        <w:rPr>
          <w:b/>
          <w:lang w:val="kk-KZ"/>
        </w:rPr>
        <w:t>СИЛЛАБУС</w:t>
      </w:r>
    </w:p>
    <w:p w:rsidR="00A76D84" w:rsidRPr="00D62B7E" w:rsidRDefault="003C3440" w:rsidP="00690F78">
      <w:pPr>
        <w:pStyle w:val="3"/>
        <w:jc w:val="both"/>
        <w:rPr>
          <w:rFonts w:ascii="Times New Roman" w:hAnsi="Times New Roman"/>
          <w:b w:val="0"/>
          <w:sz w:val="24"/>
          <w:szCs w:val="24"/>
          <w:lang w:val="kk-KZ"/>
        </w:rPr>
      </w:pPr>
      <w:r w:rsidRPr="00D62B7E">
        <w:rPr>
          <w:rFonts w:ascii="Times New Roman" w:hAnsi="Times New Roman"/>
          <w:b w:val="0"/>
          <w:sz w:val="24"/>
          <w:szCs w:val="24"/>
          <w:lang w:val="kk-KZ"/>
        </w:rPr>
        <w:t xml:space="preserve">                </w:t>
      </w:r>
      <w:r w:rsidR="00132D98" w:rsidRPr="00D62B7E">
        <w:rPr>
          <w:rFonts w:ascii="Times New Roman" w:hAnsi="Times New Roman"/>
          <w:b w:val="0"/>
          <w:sz w:val="24"/>
          <w:szCs w:val="24"/>
          <w:lang w:val="kk-KZ"/>
        </w:rPr>
        <w:t xml:space="preserve">Пәнің коды </w:t>
      </w:r>
      <w:r w:rsidR="00E4146D" w:rsidRPr="00D62B7E">
        <w:rPr>
          <w:rFonts w:ascii="Times New Roman" w:hAnsi="Times New Roman"/>
          <w:b w:val="0"/>
          <w:sz w:val="24"/>
          <w:szCs w:val="24"/>
          <w:lang w:val="kk-KZ"/>
        </w:rPr>
        <w:t>6М020500</w:t>
      </w:r>
      <w:r w:rsidR="00A76D84" w:rsidRPr="00D62B7E">
        <w:rPr>
          <w:rFonts w:ascii="Times New Roman" w:hAnsi="Times New Roman"/>
          <w:b w:val="0"/>
          <w:sz w:val="24"/>
          <w:szCs w:val="24"/>
          <w:lang w:val="kk-KZ"/>
        </w:rPr>
        <w:t>, аты</w:t>
      </w:r>
      <w:r w:rsidR="00CB47E0" w:rsidRPr="00D62B7E">
        <w:rPr>
          <w:rFonts w:ascii="Times New Roman" w:hAnsi="Times New Roman"/>
          <w:b w:val="0"/>
          <w:sz w:val="24"/>
          <w:szCs w:val="24"/>
          <w:lang w:val="kk-KZ"/>
        </w:rPr>
        <w:t xml:space="preserve"> «Көркем мәтін теориясы</w:t>
      </w:r>
      <w:r w:rsidR="00A76D84" w:rsidRPr="00D62B7E">
        <w:rPr>
          <w:rFonts w:ascii="Times New Roman" w:hAnsi="Times New Roman"/>
          <w:b w:val="0"/>
          <w:sz w:val="24"/>
          <w:szCs w:val="24"/>
          <w:lang w:val="kk-KZ"/>
        </w:rPr>
        <w:t>»</w:t>
      </w:r>
    </w:p>
    <w:p w:rsidR="00A76D84" w:rsidRPr="00D62B7E" w:rsidRDefault="00A76D84" w:rsidP="00690F78">
      <w:pPr>
        <w:jc w:val="both"/>
        <w:rPr>
          <w:lang w:val="kk-KZ"/>
        </w:rPr>
      </w:pPr>
      <w:r w:rsidRPr="00D62B7E">
        <w:rPr>
          <w:lang w:val="kk-KZ"/>
        </w:rPr>
        <w:t>1 курсы, қ/б, 1 семестрі (</w:t>
      </w:r>
      <w:r w:rsidRPr="00D62B7E">
        <w:rPr>
          <w:b/>
          <w:lang w:val="kk-KZ"/>
        </w:rPr>
        <w:t>күзгі/</w:t>
      </w:r>
      <w:r w:rsidR="00581ED3" w:rsidRPr="00D62B7E">
        <w:rPr>
          <w:lang w:val="kk-KZ"/>
        </w:rPr>
        <w:t>көктемгі),  кредит саны 3</w:t>
      </w:r>
      <w:r w:rsidRPr="00D62B7E">
        <w:rPr>
          <w:lang w:val="kk-KZ"/>
        </w:rPr>
        <w:t>, пәннің түрі (міндетті/</w:t>
      </w:r>
      <w:r w:rsidRPr="00D62B7E">
        <w:rPr>
          <w:b/>
          <w:lang w:val="kk-KZ"/>
        </w:rPr>
        <w:t>таңдаулы)</w:t>
      </w:r>
    </w:p>
    <w:p w:rsidR="00A76D84" w:rsidRPr="00D62B7E" w:rsidRDefault="00A76D84" w:rsidP="00690F78">
      <w:pPr>
        <w:jc w:val="both"/>
        <w:rPr>
          <w:b/>
          <w:lang w:val="kk-KZ"/>
        </w:rPr>
      </w:pPr>
      <w:r w:rsidRPr="00D62B7E">
        <w:rPr>
          <w:b/>
          <w:lang w:val="kk-KZ"/>
        </w:rPr>
        <w:t xml:space="preserve">Дәріскер: </w:t>
      </w:r>
      <w:r w:rsidRPr="00D62B7E">
        <w:rPr>
          <w:color w:val="000000"/>
          <w:lang w:val="kk-KZ"/>
        </w:rPr>
        <w:t>Әбдіқұлова Раушан Мәмиқызы</w:t>
      </w:r>
      <w:r w:rsidRPr="00D62B7E">
        <w:rPr>
          <w:rStyle w:val="style1"/>
          <w:color w:val="000000"/>
          <w:lang w:val="kk-KZ"/>
        </w:rPr>
        <w:t>, филология ғылымдарының кандидаты, әдебиет тарихы және теориясы кафедрасының доценті</w:t>
      </w:r>
      <w:r w:rsidRPr="00D62B7E">
        <w:rPr>
          <w:color w:val="000000"/>
          <w:lang w:val="kk-KZ"/>
        </w:rPr>
        <w:t xml:space="preserve">; </w:t>
      </w:r>
      <w:r w:rsidRPr="00D62B7E">
        <w:rPr>
          <w:lang w:val="kk-KZ"/>
        </w:rPr>
        <w:t xml:space="preserve">жұмыс 3773331 13-25, үй 2569840, ұялы байланыс 87053308950(e-mail: </w:t>
      </w:r>
      <w:r w:rsidR="009B3E76" w:rsidRPr="00D62B7E">
        <w:fldChar w:fldCharType="begin"/>
      </w:r>
      <w:r w:rsidR="00B66E46" w:rsidRPr="00D62B7E">
        <w:rPr>
          <w:lang w:val="kk-KZ"/>
        </w:rPr>
        <w:instrText>HYPERLINK "mailto:rauabdi@)mail.ru"</w:instrText>
      </w:r>
      <w:r w:rsidR="009B3E76" w:rsidRPr="00D62B7E">
        <w:fldChar w:fldCharType="separate"/>
      </w:r>
      <w:r w:rsidRPr="00D62B7E">
        <w:rPr>
          <w:rStyle w:val="a3"/>
          <w:rFonts w:ascii="Times New Roman" w:hAnsi="Times New Roman" w:cs="Times New Roman"/>
          <w:sz w:val="24"/>
          <w:szCs w:val="24"/>
          <w:lang w:val="kk-KZ"/>
        </w:rPr>
        <w:t>rauabdi@)mail.ru</w:t>
      </w:r>
      <w:r w:rsidR="009B3E76" w:rsidRPr="00D62B7E">
        <w:fldChar w:fldCharType="end"/>
      </w:r>
      <w:r w:rsidR="00346D28" w:rsidRPr="00D62B7E">
        <w:rPr>
          <w:lang w:val="kk-KZ"/>
        </w:rPr>
        <w:t>, каб.323</w:t>
      </w:r>
      <w:r w:rsidRPr="00D62B7E">
        <w:rPr>
          <w:lang w:val="kk-KZ"/>
        </w:rPr>
        <w:t xml:space="preserve">: </w:t>
      </w:r>
    </w:p>
    <w:p w:rsidR="00A76D84" w:rsidRPr="00D62B7E" w:rsidRDefault="00A76D84" w:rsidP="00690F78">
      <w:pPr>
        <w:jc w:val="both"/>
        <w:rPr>
          <w:lang w:val="kk-KZ"/>
        </w:rPr>
      </w:pPr>
      <w:r w:rsidRPr="00D62B7E">
        <w:rPr>
          <w:b/>
          <w:lang w:val="kk-KZ"/>
        </w:rPr>
        <w:t>Оқытушы (практикалық, семинар, зертханалық сабақтар):</w:t>
      </w:r>
      <w:r w:rsidRPr="00D62B7E">
        <w:rPr>
          <w:color w:val="000000"/>
          <w:lang w:val="kk-KZ"/>
        </w:rPr>
        <w:t>Әбдіқұлова Раушан Мәмиқызы</w:t>
      </w:r>
      <w:r w:rsidRPr="00D62B7E">
        <w:rPr>
          <w:rStyle w:val="style1"/>
          <w:color w:val="000000"/>
          <w:lang w:val="kk-KZ"/>
        </w:rPr>
        <w:t>, филология ғылымдарының кандидаты, әдебиет тарихы және теориясы кафедрасының доценті</w:t>
      </w:r>
      <w:r w:rsidRPr="00D62B7E">
        <w:rPr>
          <w:color w:val="000000"/>
          <w:lang w:val="kk-KZ"/>
        </w:rPr>
        <w:t xml:space="preserve">; </w:t>
      </w:r>
      <w:r w:rsidRPr="00D62B7E">
        <w:rPr>
          <w:lang w:val="kk-KZ"/>
        </w:rPr>
        <w:t xml:space="preserve">жұмыс 3773331 13-25, үй 2569840, ұялы байланыс 87053308950(e-mail: </w:t>
      </w:r>
      <w:r w:rsidR="009B3E76" w:rsidRPr="00D62B7E">
        <w:fldChar w:fldCharType="begin"/>
      </w:r>
      <w:r w:rsidR="00B66E46" w:rsidRPr="00D62B7E">
        <w:rPr>
          <w:lang w:val="kk-KZ"/>
        </w:rPr>
        <w:instrText>HYPERLINK "mailto:rauabdi@)mail.ru"</w:instrText>
      </w:r>
      <w:r w:rsidR="009B3E76" w:rsidRPr="00D62B7E">
        <w:fldChar w:fldCharType="separate"/>
      </w:r>
      <w:r w:rsidRPr="00D62B7E">
        <w:rPr>
          <w:rStyle w:val="a3"/>
          <w:rFonts w:ascii="Times New Roman" w:hAnsi="Times New Roman" w:cs="Times New Roman"/>
          <w:sz w:val="24"/>
          <w:szCs w:val="24"/>
          <w:lang w:val="kk-KZ"/>
        </w:rPr>
        <w:t>rauabdi@)mail.ru</w:t>
      </w:r>
      <w:r w:rsidR="009B3E76" w:rsidRPr="00D62B7E">
        <w:fldChar w:fldCharType="end"/>
      </w:r>
      <w:r w:rsidRPr="00D62B7E">
        <w:rPr>
          <w:lang w:val="kk-KZ"/>
        </w:rPr>
        <w:t xml:space="preserve">, каб.325 </w:t>
      </w:r>
    </w:p>
    <w:p w:rsidR="006009EB" w:rsidRPr="00D62B7E" w:rsidRDefault="00F25D87" w:rsidP="00E431B3">
      <w:pPr>
        <w:jc w:val="both"/>
        <w:rPr>
          <w:lang w:val="kk-KZ"/>
        </w:rPr>
      </w:pPr>
      <w:r w:rsidRPr="00D62B7E">
        <w:rPr>
          <w:b/>
          <w:bCs/>
          <w:lang w:val="kk-KZ"/>
        </w:rPr>
        <w:t>Мақсаты мен міндеттері</w:t>
      </w:r>
      <w:r w:rsidR="005A53FB" w:rsidRPr="00D62B7E">
        <w:rPr>
          <w:bCs/>
          <w:lang w:val="kk-KZ"/>
        </w:rPr>
        <w:t>.</w:t>
      </w:r>
      <w:r w:rsidR="003C3440" w:rsidRPr="00D62B7E">
        <w:rPr>
          <w:lang w:val="kk-KZ"/>
        </w:rPr>
        <w:t xml:space="preserve"> </w:t>
      </w:r>
      <w:r w:rsidR="006009EB" w:rsidRPr="00D62B7E">
        <w:rPr>
          <w:lang w:val="kk-KZ"/>
        </w:rPr>
        <w:t>«Көркем мәтін теориясы» – филология факультеттерінде «6М020500 – Филология» мамандығы</w:t>
      </w:r>
      <w:r w:rsidR="00E431B3" w:rsidRPr="00D62B7E">
        <w:rPr>
          <w:lang w:val="kk-KZ"/>
        </w:rPr>
        <w:t xml:space="preserve"> бойынша  оқылатын негізгі пән. </w:t>
      </w:r>
      <w:r w:rsidR="006009EB" w:rsidRPr="00D62B7E">
        <w:rPr>
          <w:lang w:val="kk-KZ"/>
        </w:rPr>
        <w:t>Пәннің оқу бағдарламасына енгізілуінің болашақ мамандар дайындауда зор мәні бар. Бұл пәнді оқып-үйрену қазіргі әдебиеттанудың әдіснамалық және қолданбалы мәселелерін терең пайымдауға, әдебиет туралы ғылымның даму тенденцияларын түсінуге жол ашады. «Көркем мәтін теориясы» курсы қазіргі әдебиеттану зерттеулерінің негізгі бағыттары жөніндегі түсініктерді кеңейтуге және жүйелеуге бағытталған.</w:t>
      </w:r>
    </w:p>
    <w:p w:rsidR="00137FA1" w:rsidRPr="00D62B7E" w:rsidRDefault="006009EB" w:rsidP="006009EB">
      <w:pPr>
        <w:tabs>
          <w:tab w:val="left" w:pos="540"/>
        </w:tabs>
        <w:jc w:val="both"/>
        <w:rPr>
          <w:b/>
          <w:bCs/>
          <w:lang w:val="kk-KZ"/>
        </w:rPr>
      </w:pPr>
      <w:r w:rsidRPr="00D62B7E">
        <w:rPr>
          <w:b/>
          <w:lang w:val="kk-KZ"/>
        </w:rPr>
        <w:t>М</w:t>
      </w:r>
      <w:r w:rsidR="00137FA1" w:rsidRPr="00D62B7E">
        <w:rPr>
          <w:b/>
          <w:lang w:val="kk-KZ"/>
        </w:rPr>
        <w:t>ақсаты</w:t>
      </w:r>
      <w:r w:rsidRPr="00D62B7E">
        <w:rPr>
          <w:b/>
          <w:lang w:val="kk-KZ"/>
        </w:rPr>
        <w:t xml:space="preserve">: </w:t>
      </w:r>
      <w:r w:rsidR="00137FA1" w:rsidRPr="00D62B7E">
        <w:rPr>
          <w:snapToGrid w:val="0"/>
          <w:lang w:val="kk-KZ"/>
        </w:rPr>
        <w:t xml:space="preserve">көркем мәтін және әдеби-сыншыл дискурстың қазіргі теориялары мен концепциялары, филология ғылымдары мен гуманитарлық білім салаларында оларды оқып үйренудің әдістері, тәсілдері мен принциптері болып табылады. </w:t>
      </w:r>
      <w:r w:rsidR="00137FA1" w:rsidRPr="00D62B7E">
        <w:rPr>
          <w:bCs/>
          <w:lang w:val="kk-KZ"/>
        </w:rPr>
        <w:t xml:space="preserve">Қазіргі әдебиет туралы ғылымның даму бағыттары мен тенденцияларын жан-жақты оқытып үйрету мен терең таныту, </w:t>
      </w:r>
      <w:r w:rsidR="00137FA1" w:rsidRPr="00D62B7E">
        <w:rPr>
          <w:lang w:val="kk-KZ"/>
        </w:rPr>
        <w:t xml:space="preserve">пәнаралық зерттеулердің маңызы мен міндеттерін ашу; қазіргі әдебиеттанудың әдіснамалық және категориальдық аппаратын айқындау </w:t>
      </w:r>
      <w:r w:rsidR="00137FA1" w:rsidRPr="00D62B7E">
        <w:rPr>
          <w:bCs/>
          <w:lang w:val="kk-KZ"/>
        </w:rPr>
        <w:t>болып табылады.</w:t>
      </w:r>
    </w:p>
    <w:p w:rsidR="00F25D87" w:rsidRPr="00D62B7E" w:rsidRDefault="00F25D87" w:rsidP="00810C2C">
      <w:pPr>
        <w:tabs>
          <w:tab w:val="left" w:pos="540"/>
        </w:tabs>
        <w:jc w:val="both"/>
        <w:rPr>
          <w:b/>
          <w:bCs/>
          <w:u w:val="single"/>
          <w:lang w:val="kk-KZ"/>
        </w:rPr>
      </w:pPr>
      <w:r w:rsidRPr="00D62B7E">
        <w:rPr>
          <w:b/>
          <w:lang w:val="kk-KZ"/>
        </w:rPr>
        <w:t>Міндеттері:</w:t>
      </w:r>
      <w:r w:rsidRPr="00D62B7E">
        <w:rPr>
          <w:lang w:val="kk-KZ"/>
        </w:rPr>
        <w:t xml:space="preserve"> көркем мәтінді оқып үйренудің негізгі бағыттары мен әдістерін анықтау;</w:t>
      </w:r>
      <w:r w:rsidRPr="00D62B7E">
        <w:rPr>
          <w:b/>
          <w:bCs/>
          <w:u w:val="single"/>
          <w:lang w:val="kk-KZ"/>
        </w:rPr>
        <w:t xml:space="preserve"> </w:t>
      </w:r>
      <w:r w:rsidR="003C3440" w:rsidRPr="00D62B7E">
        <w:rPr>
          <w:lang w:val="kk-KZ"/>
        </w:rPr>
        <w:t>к</w:t>
      </w:r>
      <w:r w:rsidRPr="00D62B7E">
        <w:rPr>
          <w:lang w:val="kk-KZ"/>
        </w:rPr>
        <w:t>өркем мәтіннің функциональді-прагматикалық  теориясының негізгі аспектілерін ашу;</w:t>
      </w:r>
      <w:r w:rsidRPr="00D62B7E">
        <w:rPr>
          <w:b/>
          <w:bCs/>
          <w:u w:val="single"/>
          <w:lang w:val="kk-KZ"/>
        </w:rPr>
        <w:t xml:space="preserve"> </w:t>
      </w:r>
      <w:r w:rsidRPr="00D62B7E">
        <w:rPr>
          <w:bCs/>
          <w:lang w:val="kk-KZ"/>
        </w:rPr>
        <w:t xml:space="preserve">әдеби-сыншыл </w:t>
      </w:r>
      <w:r w:rsidRPr="00D62B7E">
        <w:rPr>
          <w:lang w:val="kk-KZ"/>
        </w:rPr>
        <w:t xml:space="preserve">дискурсты жүйе түрінде пайымдап, оның әдеби </w:t>
      </w:r>
      <w:r w:rsidRPr="00D62B7E">
        <w:rPr>
          <w:bCs/>
          <w:lang w:val="kk-KZ"/>
        </w:rPr>
        <w:t xml:space="preserve">үдерістегі </w:t>
      </w:r>
      <w:r w:rsidRPr="00D62B7E">
        <w:rPr>
          <w:lang w:val="kk-KZ"/>
        </w:rPr>
        <w:t>орнын айқындау;</w:t>
      </w:r>
      <w:r w:rsidRPr="00D62B7E">
        <w:rPr>
          <w:b/>
          <w:bCs/>
          <w:lang w:val="kk-KZ"/>
        </w:rPr>
        <w:t xml:space="preserve"> </w:t>
      </w:r>
      <w:r w:rsidRPr="00D62B7E">
        <w:rPr>
          <w:lang w:val="kk-KZ"/>
        </w:rPr>
        <w:t xml:space="preserve">көркем мәтіннің </w:t>
      </w:r>
      <w:r w:rsidRPr="00D62B7E">
        <w:rPr>
          <w:bCs/>
          <w:lang w:val="kk-KZ"/>
        </w:rPr>
        <w:t xml:space="preserve">эпистемиялық </w:t>
      </w:r>
      <w:r w:rsidRPr="00D62B7E">
        <w:rPr>
          <w:lang w:val="kk-KZ"/>
        </w:rPr>
        <w:t>аспектілерін оқып үйрету;</w:t>
      </w:r>
      <w:r w:rsidRPr="00D62B7E">
        <w:rPr>
          <w:b/>
          <w:bCs/>
          <w:lang w:val="kk-KZ"/>
        </w:rPr>
        <w:t xml:space="preserve"> </w:t>
      </w:r>
      <w:r w:rsidRPr="00D62B7E">
        <w:rPr>
          <w:lang w:val="kk-KZ"/>
        </w:rPr>
        <w:t>көркем мәтіннің синтагматикалық және прагматикалық ерекшеліктерін көрсету;</w:t>
      </w:r>
      <w:r w:rsidRPr="00D62B7E">
        <w:rPr>
          <w:b/>
          <w:bCs/>
          <w:lang w:val="kk-KZ"/>
        </w:rPr>
        <w:t xml:space="preserve"> </w:t>
      </w:r>
      <w:r w:rsidR="003C3440" w:rsidRPr="00D62B7E">
        <w:rPr>
          <w:lang w:val="kk-KZ"/>
        </w:rPr>
        <w:t>көркем мәтіннің интерпре</w:t>
      </w:r>
      <w:r w:rsidRPr="00D62B7E">
        <w:rPr>
          <w:lang w:val="kk-KZ"/>
        </w:rPr>
        <w:t>тация қабылдауын және  негізгі принциптерін ашу.</w:t>
      </w:r>
    </w:p>
    <w:p w:rsidR="00E431B3" w:rsidRPr="00D62B7E" w:rsidRDefault="00F25D87" w:rsidP="00E431B3">
      <w:pPr>
        <w:jc w:val="both"/>
        <w:rPr>
          <w:snapToGrid w:val="0"/>
          <w:lang w:val="kk-KZ"/>
        </w:rPr>
      </w:pPr>
      <w:r w:rsidRPr="00D62B7E">
        <w:rPr>
          <w:b/>
          <w:lang w:val="kk-KZ"/>
        </w:rPr>
        <w:lastRenderedPageBreak/>
        <w:t>Құзыреттері (оқытудың нәтижелері):</w:t>
      </w:r>
      <w:r w:rsidR="00E431B3" w:rsidRPr="00D62B7E">
        <w:rPr>
          <w:b/>
          <w:snapToGrid w:val="0"/>
          <w:lang w:val="kk-KZ"/>
        </w:rPr>
        <w:t xml:space="preserve"> </w:t>
      </w:r>
      <w:r w:rsidR="00E431B3" w:rsidRPr="00D62B7E">
        <w:rPr>
          <w:lang w:val="kk-KZ"/>
        </w:rPr>
        <w:t xml:space="preserve">көркем мәтіннің интерпретациясын қабылдауын және  негізгі принциптерін аша </w:t>
      </w:r>
      <w:r w:rsidR="00E431B3" w:rsidRPr="00D62B7E">
        <w:rPr>
          <w:snapToGrid w:val="0"/>
          <w:lang w:val="kk-KZ"/>
        </w:rPr>
        <w:t>білу; қазіргі әдебиеттанудың методологиялық аппаратын меңгере білу; қазіргі ғылыми пәндердің өзара байланыс ерекшеліктерін түсіну;  пәнаралық зерттеулер жүргізу және әртүрлі білім салаларының, ғылыми мектептер мен бағыттардың жетістіктеріне сүйену; шығармашылыққа, инновациялық идеялар туғызуға қабілеттілік; өз бетінше ғылыми болжамдар негіздеуге және ұсынуға қабілеттілік; зерттеу мақсаттарын қою мен таңдаудың тиімді жолдары мен әдістерінің жетістіктерін меңгеру;</w:t>
      </w:r>
    </w:p>
    <w:p w:rsidR="008A1FD9" w:rsidRPr="00D62B7E" w:rsidRDefault="00F25D87" w:rsidP="00E56DC8">
      <w:pPr>
        <w:jc w:val="both"/>
        <w:rPr>
          <w:b/>
          <w:snapToGrid w:val="0"/>
          <w:lang w:val="kk-KZ"/>
        </w:rPr>
      </w:pPr>
      <w:r w:rsidRPr="00D62B7E">
        <w:rPr>
          <w:b/>
          <w:lang w:val="kk-KZ"/>
        </w:rPr>
        <w:t xml:space="preserve">Пререквизиттері: </w:t>
      </w:r>
      <w:r w:rsidR="008A1FD9" w:rsidRPr="00D62B7E">
        <w:rPr>
          <w:snapToGrid w:val="0"/>
          <w:lang w:val="kk-KZ"/>
        </w:rPr>
        <w:t xml:space="preserve">қазақ әдебиетінің тарихы, </w:t>
      </w:r>
      <w:r w:rsidR="008A1FD9" w:rsidRPr="00D62B7E">
        <w:rPr>
          <w:lang w:val="kk-KZ"/>
        </w:rPr>
        <w:t>фольклористика</w:t>
      </w:r>
    </w:p>
    <w:p w:rsidR="00E56DC8" w:rsidRPr="00D62B7E" w:rsidRDefault="00F25D87" w:rsidP="00E56DC8">
      <w:pPr>
        <w:jc w:val="both"/>
        <w:rPr>
          <w:b/>
          <w:snapToGrid w:val="0"/>
          <w:lang w:val="kk-KZ"/>
        </w:rPr>
      </w:pPr>
      <w:r w:rsidRPr="00D62B7E">
        <w:rPr>
          <w:b/>
          <w:lang w:val="kk-KZ"/>
        </w:rPr>
        <w:t>Постреквизиттері:</w:t>
      </w:r>
      <w:r w:rsidR="00E56DC8" w:rsidRPr="00D62B7E">
        <w:rPr>
          <w:lang w:val="kk-KZ"/>
        </w:rPr>
        <w:t xml:space="preserve"> </w:t>
      </w:r>
      <w:r w:rsidR="00E56DC8" w:rsidRPr="00D62B7E">
        <w:rPr>
          <w:snapToGrid w:val="0"/>
          <w:lang w:val="kk-KZ"/>
        </w:rPr>
        <w:t>әдебиет теориясы, көркем мәтін теориясы, риторика,</w:t>
      </w:r>
      <w:r w:rsidR="00E56DC8" w:rsidRPr="00D62B7E">
        <w:rPr>
          <w:lang w:val="kk-KZ"/>
        </w:rPr>
        <w:t xml:space="preserve"> эстетика, философия, мәдениеттану, психология</w:t>
      </w:r>
    </w:p>
    <w:p w:rsidR="009D7E44" w:rsidRPr="00D62B7E" w:rsidRDefault="009D7E44" w:rsidP="00810C2C">
      <w:pPr>
        <w:tabs>
          <w:tab w:val="left" w:pos="540"/>
        </w:tabs>
        <w:jc w:val="both"/>
        <w:rPr>
          <w:lang w:val="kk-KZ"/>
        </w:rPr>
      </w:pPr>
    </w:p>
    <w:p w:rsidR="009D7E44" w:rsidRPr="00D62B7E" w:rsidRDefault="00810C2C" w:rsidP="009D7E44">
      <w:pPr>
        <w:rPr>
          <w:b/>
        </w:rPr>
      </w:pPr>
      <w:r w:rsidRPr="00D62B7E">
        <w:rPr>
          <w:lang w:val="kk-KZ"/>
        </w:rPr>
        <w:t xml:space="preserve">                                          </w:t>
      </w:r>
      <w:r w:rsidR="009D7E44" w:rsidRPr="00D62B7E">
        <w:rPr>
          <w:b/>
          <w:lang w:val="kk-KZ"/>
        </w:rPr>
        <w:t xml:space="preserve"> ПӘННІҢ ҚҰРЫЛЫМЫ МЕН МАЗМҰНЫ</w:t>
      </w:r>
    </w:p>
    <w:p w:rsidR="009D7E44" w:rsidRPr="00D62B7E" w:rsidRDefault="009D7E44" w:rsidP="009D7E44">
      <w:pPr>
        <w:jc w:val="both"/>
        <w:rPr>
          <w:b/>
          <w:lang w:val="kk-KZ"/>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0"/>
        <w:gridCol w:w="5656"/>
        <w:gridCol w:w="6"/>
        <w:gridCol w:w="1001"/>
        <w:gridCol w:w="1800"/>
      </w:tblGrid>
      <w:tr w:rsidR="009D7E44" w:rsidRPr="00D62B7E" w:rsidTr="009D7E44">
        <w:tc>
          <w:tcPr>
            <w:tcW w:w="58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Апта</w:t>
            </w: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Тақырыптың аталуы</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Сағат саны</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 xml:space="preserve">Бағасы </w:t>
            </w:r>
          </w:p>
        </w:tc>
      </w:tr>
      <w:tr w:rsidR="009D7E44" w:rsidRPr="00D62B7E" w:rsidTr="009D7E44">
        <w:tc>
          <w:tcPr>
            <w:tcW w:w="5000" w:type="pct"/>
            <w:gridSpan w:val="5"/>
            <w:tcBorders>
              <w:top w:val="single" w:sz="4" w:space="0" w:color="auto"/>
              <w:left w:val="single" w:sz="4" w:space="0" w:color="auto"/>
              <w:bottom w:val="single" w:sz="4" w:space="0" w:color="auto"/>
              <w:right w:val="single" w:sz="4" w:space="0" w:color="auto"/>
            </w:tcBorders>
          </w:tcPr>
          <w:p w:rsidR="009D7E44" w:rsidRPr="00D62B7E" w:rsidRDefault="009410CD" w:rsidP="00426AB2">
            <w:pPr>
              <w:pStyle w:val="a8"/>
              <w:numPr>
                <w:ilvl w:val="0"/>
                <w:numId w:val="13"/>
              </w:numPr>
              <w:tabs>
                <w:tab w:val="left" w:pos="540"/>
              </w:tabs>
              <w:jc w:val="both"/>
              <w:rPr>
                <w:lang w:val="kk-KZ"/>
              </w:rPr>
            </w:pPr>
            <w:r w:rsidRPr="00D62B7E">
              <w:rPr>
                <w:b/>
                <w:lang w:val="kk-KZ"/>
              </w:rPr>
              <w:t xml:space="preserve">Модуль. </w:t>
            </w:r>
            <w:r w:rsidR="009D7E44" w:rsidRPr="00D62B7E">
              <w:rPr>
                <w:lang w:val="kk-KZ"/>
              </w:rPr>
              <w:t>Көркем</w:t>
            </w:r>
            <w:r w:rsidRPr="00D62B7E">
              <w:rPr>
                <w:lang w:val="kk-KZ"/>
              </w:rPr>
              <w:t xml:space="preserve"> мәтінді талдаудың әдіснамалары</w:t>
            </w:r>
            <w:r w:rsidR="007E29B2" w:rsidRPr="00D62B7E">
              <w:rPr>
                <w:b/>
                <w:bCs/>
                <w:lang w:val="kk-KZ"/>
              </w:rPr>
              <w:t xml:space="preserve"> </w:t>
            </w:r>
          </w:p>
        </w:tc>
      </w:tr>
      <w:tr w:rsidR="009D7E44" w:rsidRPr="00D62B7E" w:rsidTr="009D7E44">
        <w:trPr>
          <w:trHeight w:val="344"/>
        </w:trPr>
        <w:tc>
          <w:tcPr>
            <w:tcW w:w="580" w:type="pct"/>
            <w:vMerge w:val="restar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r w:rsidRPr="00D62B7E">
              <w:rPr>
                <w:lang w:val="kk-KZ"/>
              </w:rPr>
              <w:t>1</w:t>
            </w:r>
          </w:p>
          <w:p w:rsidR="009D7E44" w:rsidRPr="00D62B7E" w:rsidRDefault="009D7E44">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rsidP="0086358E">
            <w:pPr>
              <w:pStyle w:val="a6"/>
              <w:numPr>
                <w:ilvl w:val="0"/>
                <w:numId w:val="8"/>
              </w:numPr>
              <w:rPr>
                <w:bCs/>
                <w:color w:val="000000"/>
                <w:lang w:val="kk-KZ"/>
              </w:rPr>
            </w:pPr>
            <w:r w:rsidRPr="00D62B7E">
              <w:rPr>
                <w:bCs/>
                <w:color w:val="000000"/>
                <w:lang w:val="kk-KZ"/>
              </w:rPr>
              <w:t>Дәріс.</w:t>
            </w:r>
            <w:r w:rsidR="007E29B2" w:rsidRPr="00D62B7E">
              <w:rPr>
                <w:b/>
                <w:bCs/>
                <w:lang w:val="kk-KZ"/>
              </w:rPr>
              <w:t xml:space="preserve"> </w:t>
            </w:r>
            <w:r w:rsidR="007E29B2" w:rsidRPr="00D62B7E">
              <w:rPr>
                <w:bCs/>
                <w:lang w:val="kk-KZ"/>
              </w:rPr>
              <w:t>Көркем мәтінді оқып үйренудің негізгі бағыттары мен әдістері.</w:t>
            </w: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pPr>
            <w:r w:rsidRPr="00D62B7E">
              <w:t>1</w:t>
            </w:r>
          </w:p>
        </w:tc>
      </w:tr>
      <w:tr w:rsidR="009D7E44" w:rsidRPr="00D62B7E" w:rsidTr="009D7E4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rsidP="007D3C90">
            <w:pPr>
              <w:pStyle w:val="a6"/>
              <w:numPr>
                <w:ilvl w:val="0"/>
                <w:numId w:val="2"/>
              </w:numPr>
              <w:rPr>
                <w:bCs/>
                <w:color w:val="000000"/>
                <w:lang w:val="kk-KZ"/>
              </w:rPr>
            </w:pPr>
            <w:r w:rsidRPr="00D62B7E">
              <w:rPr>
                <w:lang w:val="kk-KZ"/>
              </w:rPr>
              <w:t>Практикалық (зертханалық) сабақ.</w:t>
            </w:r>
            <w:r w:rsidR="009410CD" w:rsidRPr="00D62B7E">
              <w:rPr>
                <w:lang w:val="kk-KZ"/>
              </w:rPr>
              <w:t xml:space="preserve"> Т.У. Есембеков. 104-118бб.</w:t>
            </w:r>
            <w:r w:rsidRPr="00D62B7E">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10</w:t>
            </w:r>
          </w:p>
        </w:tc>
      </w:tr>
      <w:tr w:rsidR="009D7E44" w:rsidRPr="00D62B7E" w:rsidTr="009D7E44">
        <w:trPr>
          <w:trHeight w:val="2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rsidP="00E52B06">
            <w:pPr>
              <w:pStyle w:val="a8"/>
              <w:numPr>
                <w:ilvl w:val="0"/>
                <w:numId w:val="4"/>
              </w:numPr>
              <w:spacing w:after="200" w:line="276" w:lineRule="auto"/>
              <w:rPr>
                <w:lang w:val="kk-KZ"/>
              </w:rPr>
            </w:pPr>
            <w:r w:rsidRPr="00D62B7E">
              <w:rPr>
                <w:lang w:val="kk-KZ"/>
              </w:rPr>
              <w:t>С</w:t>
            </w:r>
            <w:r w:rsidR="0037169E" w:rsidRPr="00D62B7E">
              <w:rPr>
                <w:lang w:val="kk-KZ"/>
              </w:rPr>
              <w:t>ОӨЖ .</w:t>
            </w:r>
            <w:r w:rsidR="009B273C" w:rsidRPr="00D62B7E">
              <w:rPr>
                <w:lang w:val="kk-KZ"/>
              </w:rPr>
              <w:t xml:space="preserve"> Портрет және этномәдени дәстүр. //</w:t>
            </w:r>
            <w:r w:rsidR="007E29B2" w:rsidRPr="00D62B7E">
              <w:rPr>
                <w:lang w:val="kk-KZ"/>
              </w:rPr>
              <w:t xml:space="preserve"> </w:t>
            </w:r>
            <w:r w:rsidR="009B273C" w:rsidRPr="00D62B7E">
              <w:rPr>
                <w:lang w:val="kk-KZ"/>
              </w:rPr>
              <w:t>Б. Майтанов «Портрет поэтикасы» еңбегі. 75-113бб.</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3</w:t>
            </w:r>
          </w:p>
        </w:tc>
      </w:tr>
      <w:tr w:rsidR="009D7E44" w:rsidRPr="00D62B7E" w:rsidTr="009D7E44">
        <w:trPr>
          <w:trHeight w:val="257"/>
        </w:trPr>
        <w:tc>
          <w:tcPr>
            <w:tcW w:w="580" w:type="pct"/>
            <w:vMerge w:val="restar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rsidP="00E52B06">
            <w:pPr>
              <w:pStyle w:val="a8"/>
              <w:numPr>
                <w:ilvl w:val="0"/>
                <w:numId w:val="4"/>
              </w:numPr>
              <w:jc w:val="both"/>
              <w:rPr>
                <w:lang w:val="kk-KZ"/>
              </w:rPr>
            </w:pPr>
            <w:r w:rsidRPr="00D62B7E">
              <w:rPr>
                <w:lang w:val="kk-KZ"/>
              </w:rPr>
              <w:t xml:space="preserve"> Дәріс. </w:t>
            </w:r>
            <w:r w:rsidR="00B05BE9" w:rsidRPr="00D62B7E">
              <w:rPr>
                <w:lang w:val="kk-KZ"/>
              </w:rPr>
              <w:t>Көркем мәтіннің функциональді-прагматикалық  теориясы</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r>
      <w:tr w:rsidR="009D7E44" w:rsidRPr="00D62B7E" w:rsidTr="009D7E4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E431B3" w:rsidP="00E431B3">
            <w:pPr>
              <w:jc w:val="both"/>
              <w:rPr>
                <w:lang w:val="kk-KZ"/>
              </w:rPr>
            </w:pPr>
            <w:r w:rsidRPr="00D62B7E">
              <w:rPr>
                <w:lang w:val="kk-KZ"/>
              </w:rPr>
              <w:t xml:space="preserve">     </w:t>
            </w:r>
            <w:r w:rsidR="009D7E44" w:rsidRPr="00D62B7E">
              <w:rPr>
                <w:lang w:val="kk-KZ"/>
              </w:rPr>
              <w:t xml:space="preserve">2. Практикалық (зертханалық) сабақ. </w:t>
            </w:r>
            <w:r w:rsidR="00AB0C43" w:rsidRPr="00D62B7E">
              <w:rPr>
                <w:lang w:val="kk-KZ"/>
              </w:rPr>
              <w:t xml:space="preserve"> Мәтін прагматикасы (автор,</w:t>
            </w:r>
            <w:r w:rsidRPr="00D62B7E">
              <w:rPr>
                <w:lang w:val="kk-KZ"/>
              </w:rPr>
              <w:t>оқырман</w:t>
            </w:r>
            <w:r w:rsidR="00AB0C43" w:rsidRPr="00D62B7E">
              <w:rPr>
                <w:lang w:val="kk-KZ"/>
              </w:rPr>
              <w:t>).  Мәтіннің негізгі деңгейлері.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10</w:t>
            </w:r>
          </w:p>
        </w:tc>
      </w:tr>
      <w:tr w:rsidR="009D7E44" w:rsidRPr="00D62B7E" w:rsidTr="009D7E44">
        <w:trPr>
          <w:trHeight w:val="24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rsidP="00E52B06">
            <w:pPr>
              <w:pStyle w:val="a8"/>
              <w:numPr>
                <w:ilvl w:val="0"/>
                <w:numId w:val="2"/>
              </w:numPr>
              <w:rPr>
                <w:lang w:val="kk-KZ"/>
              </w:rPr>
            </w:pPr>
            <w:r w:rsidRPr="00D62B7E">
              <w:rPr>
                <w:lang w:val="kk-KZ"/>
              </w:rPr>
              <w:t>СОӨЖ</w:t>
            </w:r>
            <w:r w:rsidR="00DD51BB" w:rsidRPr="00D62B7E">
              <w:rPr>
                <w:lang w:val="kk-KZ"/>
              </w:rPr>
              <w:t>.</w:t>
            </w:r>
            <w:r w:rsidR="00AB0C43" w:rsidRPr="00D62B7E">
              <w:rPr>
                <w:lang w:val="kk-KZ"/>
              </w:rPr>
              <w:t xml:space="preserve"> Әдеби мәтіннің функциялары: мифопоэтикалық, интенсиальдық, экспрессивтік, репрезентивтік, бағалаушы-интерпретациялық.</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en-US"/>
              </w:rPr>
            </w:pPr>
            <w:r w:rsidRPr="00D62B7E">
              <w:rPr>
                <w:lang w:val="en-US"/>
              </w:rPr>
              <w:t>3</w:t>
            </w:r>
          </w:p>
        </w:tc>
      </w:tr>
      <w:tr w:rsidR="009D7E44" w:rsidRPr="00D62B7E" w:rsidTr="009D7E44">
        <w:trPr>
          <w:trHeight w:val="242"/>
        </w:trPr>
        <w:tc>
          <w:tcPr>
            <w:tcW w:w="580" w:type="pct"/>
            <w:vMerge w:val="restar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3</w:t>
            </w: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E64548" w:rsidP="00CF69AF">
            <w:pPr>
              <w:pStyle w:val="a8"/>
              <w:numPr>
                <w:ilvl w:val="0"/>
                <w:numId w:val="2"/>
              </w:numPr>
              <w:tabs>
                <w:tab w:val="left" w:pos="540"/>
              </w:tabs>
              <w:jc w:val="both"/>
              <w:rPr>
                <w:color w:val="000000"/>
                <w:lang w:val="kk-KZ"/>
              </w:rPr>
            </w:pPr>
            <w:r w:rsidRPr="00D62B7E">
              <w:rPr>
                <w:lang w:val="kk-KZ"/>
              </w:rPr>
              <w:t xml:space="preserve"> </w:t>
            </w:r>
            <w:r w:rsidR="009D7E44" w:rsidRPr="00D62B7E">
              <w:rPr>
                <w:lang w:val="kk-KZ"/>
              </w:rPr>
              <w:t>Дәріс.</w:t>
            </w:r>
            <w:r w:rsidR="00F72FD2" w:rsidRPr="00D62B7E">
              <w:rPr>
                <w:lang w:val="kk-KZ"/>
              </w:rPr>
              <w:t xml:space="preserve"> Көркем мәтіннің эпистемиялық аспектілері</w:t>
            </w:r>
            <w:r w:rsidR="00B02DE8" w:rsidRPr="00D62B7E">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r>
      <w:tr w:rsidR="009D7E44" w:rsidRPr="00D62B7E" w:rsidTr="009D7E4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9D7E44" w:rsidP="00CF69AF">
            <w:pPr>
              <w:pStyle w:val="a8"/>
              <w:numPr>
                <w:ilvl w:val="0"/>
                <w:numId w:val="4"/>
              </w:numPr>
              <w:tabs>
                <w:tab w:val="left" w:pos="540"/>
              </w:tabs>
              <w:jc w:val="both"/>
              <w:rPr>
                <w:lang w:val="kk-KZ"/>
              </w:rPr>
            </w:pPr>
            <w:r w:rsidRPr="00D62B7E">
              <w:rPr>
                <w:lang w:val="kk-KZ"/>
              </w:rPr>
              <w:t xml:space="preserve">Практикалық (зертханалық) сабақ. </w:t>
            </w:r>
            <w:r w:rsidR="003B5CE7" w:rsidRPr="00D62B7E">
              <w:rPr>
                <w:lang w:val="kk-KZ"/>
              </w:rPr>
              <w:t>Семиозис ұғымы (Ч. Пирс, У. Эко концепциялары).</w:t>
            </w:r>
            <w:r w:rsidR="00CF69AF" w:rsidRPr="00D62B7E">
              <w:rPr>
                <w:lang w:val="kk-KZ"/>
              </w:rPr>
              <w:t xml:space="preserve"> Болуы мүмкін әлем теориясы</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10</w:t>
            </w:r>
          </w:p>
        </w:tc>
      </w:tr>
      <w:tr w:rsidR="009D7E44" w:rsidRPr="00D62B7E" w:rsidTr="009D7E44">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E52B06" w:rsidP="00CF69AF">
            <w:pPr>
              <w:rPr>
                <w:lang w:val="kk-KZ"/>
              </w:rPr>
            </w:pPr>
            <w:r w:rsidRPr="00D62B7E">
              <w:rPr>
                <w:lang w:val="kk-KZ"/>
              </w:rPr>
              <w:t xml:space="preserve">     </w:t>
            </w:r>
            <w:r w:rsidR="0086358E" w:rsidRPr="00D62B7E">
              <w:rPr>
                <w:lang w:val="kk-KZ"/>
              </w:rPr>
              <w:t xml:space="preserve"> </w:t>
            </w:r>
            <w:r w:rsidRPr="00D62B7E">
              <w:rPr>
                <w:lang w:val="kk-KZ"/>
              </w:rPr>
              <w:t xml:space="preserve"> </w:t>
            </w:r>
            <w:r w:rsidR="009D7E44" w:rsidRPr="00D62B7E">
              <w:rPr>
                <w:lang w:val="kk-KZ"/>
              </w:rPr>
              <w:t xml:space="preserve">3. СОӨЖ. </w:t>
            </w:r>
            <w:r w:rsidR="00E64548" w:rsidRPr="00D62B7E">
              <w:rPr>
                <w:color w:val="000000"/>
                <w:lang w:val="kk-KZ"/>
              </w:rPr>
              <w:t>Ә. Кекілбаевтың</w:t>
            </w:r>
            <w:r w:rsidR="00CF69AF" w:rsidRPr="00D62B7E">
              <w:rPr>
                <w:color w:val="000000"/>
                <w:lang w:val="kk-KZ"/>
              </w:rPr>
              <w:t xml:space="preserve"> «Аңыздың ақыры» романының зерттелуі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3</w:t>
            </w:r>
          </w:p>
        </w:tc>
      </w:tr>
      <w:tr w:rsidR="009D7E44" w:rsidRPr="00D62B7E" w:rsidTr="009D7E44">
        <w:trPr>
          <w:trHeight w:val="297"/>
        </w:trPr>
        <w:tc>
          <w:tcPr>
            <w:tcW w:w="5000" w:type="pct"/>
            <w:gridSpan w:val="5"/>
            <w:tcBorders>
              <w:top w:val="single" w:sz="4" w:space="0" w:color="auto"/>
              <w:left w:val="single" w:sz="4" w:space="0" w:color="auto"/>
              <w:bottom w:val="single" w:sz="4" w:space="0" w:color="auto"/>
              <w:right w:val="single" w:sz="4" w:space="0" w:color="auto"/>
            </w:tcBorders>
          </w:tcPr>
          <w:p w:rsidR="009D7E44" w:rsidRPr="00D62B7E" w:rsidRDefault="009D7E44" w:rsidP="00B74B04">
            <w:pPr>
              <w:ind w:left="720"/>
              <w:jc w:val="both"/>
              <w:rPr>
                <w:lang w:val="kk-KZ"/>
              </w:rPr>
            </w:pPr>
            <w:r w:rsidRPr="00D62B7E">
              <w:rPr>
                <w:b/>
                <w:lang w:val="kk-KZ"/>
              </w:rPr>
              <w:t xml:space="preserve">2 Модуль </w:t>
            </w:r>
            <w:r w:rsidR="0096321D" w:rsidRPr="00D62B7E">
              <w:rPr>
                <w:lang w:val="kk-KZ"/>
              </w:rPr>
              <w:t>Уақыт және кеңістік</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p w:rsidR="009D7E44" w:rsidRPr="00D62B7E" w:rsidRDefault="009D7E44">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E52B06" w:rsidP="00483031">
            <w:pPr>
              <w:tabs>
                <w:tab w:val="left" w:pos="540"/>
              </w:tabs>
              <w:ind w:left="360"/>
              <w:jc w:val="both"/>
              <w:rPr>
                <w:bCs/>
                <w:lang w:val="kk-KZ"/>
              </w:rPr>
            </w:pPr>
            <w:r w:rsidRPr="00D62B7E">
              <w:rPr>
                <w:lang w:val="kk-KZ"/>
              </w:rPr>
              <w:t xml:space="preserve"> </w:t>
            </w:r>
            <w:r w:rsidR="009D7E44" w:rsidRPr="00D62B7E">
              <w:rPr>
                <w:lang w:val="kk-KZ"/>
              </w:rPr>
              <w:t>4. Дәріс.</w:t>
            </w:r>
            <w:r w:rsidR="003D764B" w:rsidRPr="00D62B7E">
              <w:rPr>
                <w:lang w:val="kk-KZ"/>
              </w:rPr>
              <w:t xml:space="preserve"> </w:t>
            </w:r>
            <w:r w:rsidR="003D764B" w:rsidRPr="00D62B7E">
              <w:rPr>
                <w:bCs/>
                <w:lang w:val="kk-KZ"/>
              </w:rPr>
              <w:t>Көркемдік әлем және оның негізгі компоненттері.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r>
      <w:tr w:rsidR="009D7E44" w:rsidRPr="00D62B7E" w:rsidTr="009D7E4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E52B06" w:rsidP="00B74B04">
            <w:pPr>
              <w:pStyle w:val="a6"/>
              <w:ind w:left="0"/>
              <w:rPr>
                <w:color w:val="000000"/>
                <w:lang w:val="kk-KZ"/>
              </w:rPr>
            </w:pPr>
            <w:r w:rsidRPr="00D62B7E">
              <w:rPr>
                <w:lang w:val="kk-KZ"/>
              </w:rPr>
              <w:t xml:space="preserve">       </w:t>
            </w:r>
            <w:r w:rsidR="009D7E44" w:rsidRPr="00D62B7E">
              <w:rPr>
                <w:lang w:val="kk-KZ"/>
              </w:rPr>
              <w:t xml:space="preserve">4. Практикалық сабақ. </w:t>
            </w:r>
            <w:r w:rsidR="003D764B" w:rsidRPr="00D62B7E">
              <w:rPr>
                <w:lang w:val="kk-KZ"/>
              </w:rPr>
              <w:t xml:space="preserve">Көркем мәтіннің </w:t>
            </w:r>
            <w:r w:rsidR="003D764B" w:rsidRPr="00D62B7E">
              <w:rPr>
                <w:bCs/>
                <w:lang w:val="kk-KZ"/>
              </w:rPr>
              <w:t>фабулалық</w:t>
            </w:r>
            <w:r w:rsidR="003D764B" w:rsidRPr="00D62B7E">
              <w:rPr>
                <w:lang w:val="kk-KZ"/>
              </w:rPr>
              <w:t xml:space="preserve"> кеңістігі.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10</w:t>
            </w:r>
          </w:p>
        </w:tc>
      </w:tr>
      <w:tr w:rsidR="009D7E44" w:rsidRPr="00D62B7E" w:rsidTr="009D7E44">
        <w:trPr>
          <w:trHeight w:val="2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3A6107" w:rsidP="003A6107">
            <w:pPr>
              <w:pStyle w:val="a8"/>
              <w:numPr>
                <w:ilvl w:val="0"/>
                <w:numId w:val="4"/>
              </w:numPr>
              <w:tabs>
                <w:tab w:val="left" w:pos="540"/>
              </w:tabs>
              <w:jc w:val="both"/>
              <w:rPr>
                <w:bCs/>
                <w:lang w:val="kk-KZ"/>
              </w:rPr>
            </w:pPr>
            <w:r w:rsidRPr="00D62B7E">
              <w:rPr>
                <w:lang w:val="kk-KZ"/>
              </w:rPr>
              <w:t xml:space="preserve"> </w:t>
            </w:r>
            <w:r w:rsidR="009D7E44" w:rsidRPr="00D62B7E">
              <w:rPr>
                <w:lang w:val="kk-KZ"/>
              </w:rPr>
              <w:t>СОӨЖ.</w:t>
            </w:r>
            <w:r w:rsidR="003D764B" w:rsidRPr="00D62B7E">
              <w:rPr>
                <w:bCs/>
                <w:lang w:val="kk-KZ"/>
              </w:rPr>
              <w:t xml:space="preserve"> </w:t>
            </w:r>
            <w:r w:rsidRPr="00D62B7E">
              <w:rPr>
                <w:lang w:val="kk-KZ"/>
              </w:rPr>
              <w:t>Абай, М.Жұмабаев, Б.Күлеев, М.Әуезов шығармаларындағы уақыт пен кеңістіктің әлеуметтік, көркемдік-эстетикалық қызметі.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3</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5</w:t>
            </w: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86358E" w:rsidP="002D7DBA">
            <w:pPr>
              <w:pStyle w:val="a6"/>
              <w:rPr>
                <w:color w:val="000000"/>
                <w:lang w:val="kk-KZ"/>
              </w:rPr>
            </w:pPr>
            <w:r w:rsidRPr="00D62B7E">
              <w:rPr>
                <w:lang w:val="kk-KZ"/>
              </w:rPr>
              <w:t xml:space="preserve"> </w:t>
            </w:r>
            <w:r w:rsidR="00483031" w:rsidRPr="00D62B7E">
              <w:rPr>
                <w:lang w:val="kk-KZ"/>
              </w:rPr>
              <w:t xml:space="preserve">  </w:t>
            </w:r>
            <w:r w:rsidR="002D7DBA" w:rsidRPr="00D62B7E">
              <w:rPr>
                <w:lang w:val="kk-KZ"/>
              </w:rPr>
              <w:t>5.</w:t>
            </w:r>
            <w:r w:rsidR="009D7E44" w:rsidRPr="00D62B7E">
              <w:rPr>
                <w:lang w:val="kk-KZ"/>
              </w:rPr>
              <w:t xml:space="preserve"> Дәріс. </w:t>
            </w:r>
            <w:r w:rsidR="00BA3AFF" w:rsidRPr="00D62B7E">
              <w:rPr>
                <w:bCs/>
                <w:color w:val="000000"/>
                <w:lang w:val="kk-KZ"/>
              </w:rPr>
              <w:t>Көркем мәтіннің мазмұны мен түрі.</w:t>
            </w:r>
            <w:r w:rsidR="00BA3AFF" w:rsidRPr="00D62B7E">
              <w:rPr>
                <w:b/>
                <w:bCs/>
                <w:color w:val="000000"/>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86358E" w:rsidP="002D7DBA">
            <w:pPr>
              <w:pStyle w:val="a6"/>
              <w:rPr>
                <w:color w:val="000000"/>
                <w:lang w:val="kk-KZ"/>
              </w:rPr>
            </w:pPr>
            <w:r w:rsidRPr="00D62B7E">
              <w:rPr>
                <w:lang w:val="kk-KZ"/>
              </w:rPr>
              <w:t xml:space="preserve"> </w:t>
            </w:r>
            <w:r w:rsidR="00483031" w:rsidRPr="00D62B7E">
              <w:rPr>
                <w:lang w:val="kk-KZ"/>
              </w:rPr>
              <w:t xml:space="preserve">  </w:t>
            </w:r>
            <w:r w:rsidR="002D7DBA" w:rsidRPr="00D62B7E">
              <w:rPr>
                <w:lang w:val="kk-KZ"/>
              </w:rPr>
              <w:t>5.</w:t>
            </w:r>
            <w:r w:rsidR="009D7E44" w:rsidRPr="00D62B7E">
              <w:rPr>
                <w:lang w:val="kk-KZ"/>
              </w:rPr>
              <w:t xml:space="preserve">Практикалық сабақ. </w:t>
            </w:r>
            <w:r w:rsidR="00BA3AFF" w:rsidRPr="00D62B7E">
              <w:rPr>
                <w:color w:val="000000"/>
                <w:lang w:val="kk-KZ"/>
              </w:rPr>
              <w:t xml:space="preserve"> Көркем мәтін лингвистикасы.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10</w:t>
            </w:r>
          </w:p>
        </w:tc>
      </w:tr>
      <w:tr w:rsidR="009D7E44" w:rsidRPr="00D62B7E" w:rsidTr="009D7E44">
        <w:trPr>
          <w:trHeight w:val="1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2D7DBA">
            <w:pPr>
              <w:rPr>
                <w:lang w:val="kk-KZ"/>
              </w:rPr>
            </w:pPr>
            <w:r w:rsidRPr="00D62B7E">
              <w:rPr>
                <w:lang w:val="kk-KZ"/>
              </w:rPr>
              <w:t xml:space="preserve">     </w:t>
            </w:r>
            <w:r w:rsidR="0086358E" w:rsidRPr="00D62B7E">
              <w:rPr>
                <w:lang w:val="kk-KZ"/>
              </w:rPr>
              <w:t xml:space="preserve"> </w:t>
            </w:r>
            <w:r w:rsidR="00483031" w:rsidRPr="00D62B7E">
              <w:rPr>
                <w:lang w:val="kk-KZ"/>
              </w:rPr>
              <w:t xml:space="preserve">  </w:t>
            </w:r>
            <w:r w:rsidR="009D7E44" w:rsidRPr="00D62B7E">
              <w:rPr>
                <w:lang w:val="kk-KZ"/>
              </w:rPr>
              <w:t xml:space="preserve">5.СОӨЖ. </w:t>
            </w:r>
            <w:r w:rsidRPr="00D62B7E">
              <w:rPr>
                <w:color w:val="000000"/>
                <w:lang w:val="kk-KZ"/>
              </w:rPr>
              <w:t xml:space="preserve">Актуализация ұғымы. Ф. </w:t>
            </w:r>
            <w:r w:rsidR="00BA3AFF" w:rsidRPr="00D62B7E">
              <w:rPr>
                <w:color w:val="000000"/>
                <w:lang w:val="kk-KZ"/>
              </w:rPr>
              <w:t>Джеймсонның мазмұн мен форма концепциясы.  Бейнелік мәтін</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3</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6</w:t>
            </w: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9D7E44" w:rsidP="00387050">
            <w:pPr>
              <w:pStyle w:val="a6"/>
              <w:rPr>
                <w:color w:val="000000"/>
                <w:lang w:val="kk-KZ"/>
              </w:rPr>
            </w:pPr>
            <w:r w:rsidRPr="00D62B7E">
              <w:rPr>
                <w:lang w:val="kk-KZ"/>
              </w:rPr>
              <w:t xml:space="preserve">6. Дәріс. </w:t>
            </w:r>
            <w:r w:rsidR="00387050" w:rsidRPr="00D62B7E">
              <w:rPr>
                <w:bCs/>
                <w:color w:val="000000"/>
                <w:lang w:val="kk-KZ"/>
              </w:rPr>
              <w:t>Көркем мәтіннің синтагматикалық және парадигматикалық аспектілері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1</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387050" w:rsidP="00B74B04">
            <w:pPr>
              <w:pStyle w:val="a6"/>
              <w:ind w:left="0"/>
              <w:rPr>
                <w:bCs/>
                <w:lang w:val="kk-KZ"/>
              </w:rPr>
            </w:pPr>
            <w:r w:rsidRPr="00D62B7E">
              <w:rPr>
                <w:lang w:val="kk-KZ"/>
              </w:rPr>
              <w:t xml:space="preserve">     6.</w:t>
            </w:r>
            <w:r w:rsidR="009D7E44" w:rsidRPr="00D62B7E">
              <w:rPr>
                <w:lang w:val="kk-KZ"/>
              </w:rPr>
              <w:t xml:space="preserve"> Практикалық сабақ. </w:t>
            </w:r>
            <w:r w:rsidRPr="00D62B7E">
              <w:rPr>
                <w:color w:val="000000"/>
                <w:lang w:val="kk-KZ"/>
              </w:rPr>
              <w:t>“Концептуальдық карталар” және олардың әдебиет туындыларындағы ролі ( А. Греймас)</w:t>
            </w:r>
            <w:r w:rsidR="009D7E44" w:rsidRPr="00D62B7E">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10</w:t>
            </w:r>
          </w:p>
        </w:tc>
      </w:tr>
      <w:tr w:rsidR="009D7E44" w:rsidRPr="00D62B7E" w:rsidTr="009D7E44">
        <w:trPr>
          <w:trHeight w:val="2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387050">
            <w:pPr>
              <w:rPr>
                <w:lang w:val="kk-KZ"/>
              </w:rPr>
            </w:pPr>
            <w:r w:rsidRPr="00D62B7E">
              <w:rPr>
                <w:lang w:val="kk-KZ"/>
              </w:rPr>
              <w:t xml:space="preserve">     6. </w:t>
            </w:r>
            <w:r w:rsidR="009D7E44" w:rsidRPr="00D62B7E">
              <w:rPr>
                <w:lang w:val="kk-KZ"/>
              </w:rPr>
              <w:t xml:space="preserve">СОӨЖ. </w:t>
            </w:r>
            <w:r w:rsidRPr="00D62B7E">
              <w:rPr>
                <w:color w:val="000000"/>
                <w:lang w:val="kk-KZ"/>
              </w:rPr>
              <w:t>Құбылту мен айшықтау түрлері, олардың көркем мәтіндегі қызметі.</w:t>
            </w:r>
            <w:r w:rsidR="009D7E44" w:rsidRPr="00D62B7E">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3</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r w:rsidRPr="00D62B7E">
              <w:rPr>
                <w:lang w:val="kk-KZ"/>
              </w:rPr>
              <w:t>7</w:t>
            </w:r>
          </w:p>
          <w:p w:rsidR="009D7E44" w:rsidRPr="00D62B7E" w:rsidRDefault="009D7E44">
            <w:pPr>
              <w:jc w:val="cente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9D7E44" w:rsidP="0070531A">
            <w:pPr>
              <w:pStyle w:val="a6"/>
              <w:rPr>
                <w:color w:val="000000"/>
                <w:lang w:val="kk-KZ"/>
              </w:rPr>
            </w:pPr>
            <w:r w:rsidRPr="00D62B7E">
              <w:rPr>
                <w:lang w:val="kk-KZ"/>
              </w:rPr>
              <w:t>7. Дәріс.</w:t>
            </w:r>
            <w:r w:rsidR="0070531A" w:rsidRPr="00D62B7E">
              <w:rPr>
                <w:color w:val="000000"/>
                <w:lang w:val="kk-KZ"/>
              </w:rPr>
              <w:t xml:space="preserve"> Әдебиеттің сөз өнері санатындағы дуалистік сипаты. Шығармашылық және шығармашылық тұлға туралы ежелгі түсініктер.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1</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5D544F" w:rsidP="00B74B04">
            <w:pPr>
              <w:pStyle w:val="a6"/>
              <w:ind w:left="0"/>
              <w:rPr>
                <w:bCs/>
                <w:lang w:val="kk-KZ"/>
              </w:rPr>
            </w:pPr>
            <w:r w:rsidRPr="00D62B7E">
              <w:rPr>
                <w:lang w:val="kk-KZ"/>
              </w:rPr>
              <w:t xml:space="preserve">      </w:t>
            </w:r>
            <w:r w:rsidR="009D7E44" w:rsidRPr="00D62B7E">
              <w:rPr>
                <w:lang w:val="kk-KZ"/>
              </w:rPr>
              <w:t xml:space="preserve">7. Практикалық сабақ. </w:t>
            </w:r>
            <w:r w:rsidR="0070531A" w:rsidRPr="00D62B7E">
              <w:rPr>
                <w:color w:val="000000"/>
                <w:lang w:val="kk-KZ"/>
              </w:rPr>
              <w:t>Әдеби ықпал ұғымы.Шығармашылық тұлға туралы Ю. Кристева мен Ч. Ломброзоның интертекстуальдылық теориясы.</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10</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5D544F">
            <w:pPr>
              <w:rPr>
                <w:lang w:val="kk-KZ"/>
              </w:rPr>
            </w:pPr>
            <w:r w:rsidRPr="00D62B7E">
              <w:rPr>
                <w:lang w:val="kk-KZ"/>
              </w:rPr>
              <w:t xml:space="preserve">      </w:t>
            </w:r>
            <w:r w:rsidR="009D7E44" w:rsidRPr="00D62B7E">
              <w:rPr>
                <w:lang w:val="kk-KZ"/>
              </w:rPr>
              <w:t>7. СОӨЖ.</w:t>
            </w:r>
            <w:r w:rsidR="0070531A" w:rsidRPr="00D62B7E">
              <w:rPr>
                <w:bCs/>
                <w:lang w:val="kk-KZ"/>
              </w:rPr>
              <w:t xml:space="preserve"> Әдеби шығармашылық табиғатын</w:t>
            </w:r>
            <w:r w:rsidR="009D7E44" w:rsidRPr="00D62B7E">
              <w:rPr>
                <w:lang w:val="kk-KZ"/>
              </w:rPr>
              <w:t xml:space="preserve"> </w:t>
            </w:r>
            <w:r w:rsidR="0070531A" w:rsidRPr="00D62B7E">
              <w:rPr>
                <w:color w:val="000000"/>
                <w:lang w:val="kk-KZ"/>
              </w:rPr>
              <w:t>пайымдаудағы А. Маслоудың холистикалық әдісі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5</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tcPr>
          <w:p w:rsidR="00F56D48" w:rsidRPr="00D62B7E" w:rsidRDefault="00F56D48">
            <w:pPr>
              <w:rPr>
                <w:lang w:val="kk-KZ"/>
              </w:rPr>
            </w:pP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tc>
        <w:tc>
          <w:tcPr>
            <w:tcW w:w="940"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caps/>
                <w:lang w:val="kk-KZ"/>
              </w:rPr>
            </w:pP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rPr>
                <w:lang w:val="kk-KZ"/>
              </w:rPr>
            </w:pPr>
            <w:r w:rsidRPr="00D62B7E">
              <w:rPr>
                <w:lang w:val="kk-KZ"/>
              </w:rPr>
              <w:t xml:space="preserve">1 Аралық бақылау </w:t>
            </w: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b/>
                <w:caps/>
                <w:lang w:val="kk-KZ"/>
              </w:rPr>
            </w:pPr>
            <w:r w:rsidRPr="00D62B7E">
              <w:rPr>
                <w:b/>
                <w:caps/>
                <w:lang w:val="kk-KZ"/>
              </w:rPr>
              <w:t>100</w:t>
            </w:r>
          </w:p>
        </w:tc>
      </w:tr>
      <w:tr w:rsidR="00F56D48" w:rsidRPr="00D62B7E" w:rsidTr="009D7E44">
        <w:tc>
          <w:tcPr>
            <w:tcW w:w="0" w:type="auto"/>
            <w:tcBorders>
              <w:top w:val="single" w:sz="4" w:space="0" w:color="auto"/>
              <w:left w:val="single" w:sz="4" w:space="0" w:color="auto"/>
              <w:bottom w:val="single" w:sz="4" w:space="0" w:color="auto"/>
              <w:right w:val="single" w:sz="4" w:space="0" w:color="auto"/>
            </w:tcBorders>
            <w:vAlign w:val="center"/>
            <w:hideMark/>
          </w:tcPr>
          <w:p w:rsidR="00F56D48" w:rsidRPr="00D62B7E" w:rsidRDefault="00F56D48">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F56D48" w:rsidRPr="00D62B7E" w:rsidRDefault="00F56D48">
            <w:pPr>
              <w:rPr>
                <w:lang w:val="kk-KZ"/>
              </w:rPr>
            </w:pPr>
            <w:r w:rsidRPr="00D62B7E">
              <w:rPr>
                <w:lang w:val="kk-KZ"/>
              </w:rPr>
              <w:t>Аралық емтихан (ауызша)</w:t>
            </w:r>
          </w:p>
        </w:tc>
        <w:tc>
          <w:tcPr>
            <w:tcW w:w="523" w:type="pct"/>
            <w:tcBorders>
              <w:top w:val="single" w:sz="4" w:space="0" w:color="auto"/>
              <w:left w:val="single" w:sz="4" w:space="0" w:color="auto"/>
              <w:bottom w:val="single" w:sz="4" w:space="0" w:color="auto"/>
              <w:right w:val="single" w:sz="4" w:space="0" w:color="auto"/>
            </w:tcBorders>
          </w:tcPr>
          <w:p w:rsidR="00F56D48" w:rsidRPr="00D62B7E" w:rsidRDefault="00F56D48">
            <w:pPr>
              <w:jc w:val="center"/>
              <w:rPr>
                <w:lang w:val="kk-KZ"/>
              </w:rPr>
            </w:pPr>
            <w:r w:rsidRPr="00D62B7E">
              <w:rPr>
                <w:lang w:val="kk-KZ"/>
              </w:rPr>
              <w:t>10</w:t>
            </w:r>
          </w:p>
        </w:tc>
        <w:tc>
          <w:tcPr>
            <w:tcW w:w="940" w:type="pct"/>
            <w:tcBorders>
              <w:top w:val="single" w:sz="4" w:space="0" w:color="auto"/>
              <w:left w:val="single" w:sz="4" w:space="0" w:color="auto"/>
              <w:bottom w:val="single" w:sz="4" w:space="0" w:color="auto"/>
              <w:right w:val="single" w:sz="4" w:space="0" w:color="auto"/>
            </w:tcBorders>
            <w:hideMark/>
          </w:tcPr>
          <w:p w:rsidR="00F56D48" w:rsidRPr="00D62B7E" w:rsidRDefault="00F56D48">
            <w:pPr>
              <w:jc w:val="center"/>
              <w:rPr>
                <w:b/>
                <w:caps/>
                <w:lang w:val="kk-KZ"/>
              </w:rPr>
            </w:pPr>
            <w:r w:rsidRPr="00D62B7E">
              <w:rPr>
                <w:b/>
                <w:caps/>
                <w:lang w:val="kk-KZ"/>
              </w:rPr>
              <w:t>110</w:t>
            </w:r>
          </w:p>
        </w:tc>
      </w:tr>
      <w:tr w:rsidR="009D7E44" w:rsidRPr="00D62B7E" w:rsidTr="009D7E44">
        <w:tc>
          <w:tcPr>
            <w:tcW w:w="5000" w:type="pct"/>
            <w:gridSpan w:val="5"/>
            <w:tcBorders>
              <w:top w:val="single" w:sz="4" w:space="0" w:color="auto"/>
              <w:left w:val="single" w:sz="4" w:space="0" w:color="auto"/>
              <w:bottom w:val="single" w:sz="4" w:space="0" w:color="auto"/>
              <w:right w:val="single" w:sz="4" w:space="0" w:color="auto"/>
            </w:tcBorders>
            <w:vAlign w:val="center"/>
          </w:tcPr>
          <w:p w:rsidR="009D7E44" w:rsidRPr="00D62B7E" w:rsidRDefault="009D7E44" w:rsidP="00B74B04">
            <w:pPr>
              <w:pStyle w:val="a6"/>
              <w:ind w:left="0"/>
              <w:rPr>
                <w:lang w:val="kk-KZ"/>
              </w:rPr>
            </w:pPr>
            <w:r w:rsidRPr="00D62B7E">
              <w:rPr>
                <w:b/>
                <w:caps/>
                <w:lang w:val="kk-KZ"/>
              </w:rPr>
              <w:t xml:space="preserve"> 3 </w:t>
            </w:r>
            <w:r w:rsidRPr="00D62B7E">
              <w:rPr>
                <w:b/>
                <w:lang w:val="kk-KZ"/>
              </w:rPr>
              <w:t xml:space="preserve">Модуль </w:t>
            </w:r>
            <w:r w:rsidRPr="00D62B7E">
              <w:rPr>
                <w:lang w:val="kk-KZ"/>
              </w:rPr>
              <w:t xml:space="preserve"> Көркем мәтін интерпретациясы </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8</w:t>
            </w:r>
          </w:p>
        </w:tc>
        <w:tc>
          <w:tcPr>
            <w:tcW w:w="2957" w:type="pct"/>
            <w:gridSpan w:val="2"/>
            <w:tcBorders>
              <w:top w:val="single" w:sz="4" w:space="0" w:color="auto"/>
              <w:left w:val="single" w:sz="4" w:space="0" w:color="auto"/>
              <w:bottom w:val="single" w:sz="4" w:space="0" w:color="auto"/>
              <w:right w:val="single" w:sz="4" w:space="0" w:color="auto"/>
            </w:tcBorders>
          </w:tcPr>
          <w:p w:rsidR="009D7E44" w:rsidRPr="00D62B7E" w:rsidRDefault="0086358E" w:rsidP="00AB4931">
            <w:pPr>
              <w:pStyle w:val="a6"/>
              <w:ind w:left="0"/>
              <w:rPr>
                <w:b/>
                <w:bCs/>
                <w:color w:val="000000"/>
                <w:lang w:val="kk-KZ"/>
              </w:rPr>
            </w:pPr>
            <w:r w:rsidRPr="00D62B7E">
              <w:rPr>
                <w:lang w:val="kk-KZ"/>
              </w:rPr>
              <w:t xml:space="preserve">    </w:t>
            </w:r>
            <w:r w:rsidR="009D7E44" w:rsidRPr="00D62B7E">
              <w:rPr>
                <w:lang w:val="kk-KZ"/>
              </w:rPr>
              <w:t xml:space="preserve">8. Дәріс. </w:t>
            </w:r>
            <w:r w:rsidR="00AB4931" w:rsidRPr="00D62B7E">
              <w:rPr>
                <w:bCs/>
                <w:color w:val="000000"/>
                <w:lang w:val="kk-KZ"/>
              </w:rPr>
              <w:t>Көркем мәтіндегі автор бейнесі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1</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86358E">
            <w:pPr>
              <w:pStyle w:val="a6"/>
              <w:ind w:left="0"/>
              <w:rPr>
                <w:bCs/>
                <w:lang w:val="kk-KZ"/>
              </w:rPr>
            </w:pPr>
            <w:r w:rsidRPr="00D62B7E">
              <w:rPr>
                <w:lang w:val="kk-KZ"/>
              </w:rPr>
              <w:t xml:space="preserve">    </w:t>
            </w:r>
            <w:r w:rsidR="009D7E44" w:rsidRPr="00D62B7E">
              <w:rPr>
                <w:lang w:val="kk-KZ"/>
              </w:rPr>
              <w:t xml:space="preserve">8. Практикалық сабақ. </w:t>
            </w:r>
            <w:r w:rsidR="00AB4931" w:rsidRPr="00D62B7E">
              <w:rPr>
                <w:color w:val="000000"/>
                <w:lang w:val="kk-KZ"/>
              </w:rPr>
              <w:t xml:space="preserve">Авторлық баяндау түрлері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7</w:t>
            </w:r>
          </w:p>
        </w:tc>
      </w:tr>
      <w:tr w:rsidR="009D7E44" w:rsidRPr="00D62B7E" w:rsidTr="009D7E44">
        <w:tc>
          <w:tcPr>
            <w:tcW w:w="580" w:type="pct"/>
            <w:tcBorders>
              <w:top w:val="single" w:sz="4" w:space="0" w:color="auto"/>
              <w:left w:val="single" w:sz="4" w:space="0" w:color="auto"/>
              <w:bottom w:val="single" w:sz="4" w:space="0" w:color="auto"/>
              <w:right w:val="single" w:sz="4" w:space="0" w:color="auto"/>
            </w:tcBorders>
            <w:vAlign w:val="center"/>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4E5186" w:rsidP="004E5186">
            <w:pPr>
              <w:spacing w:after="200" w:line="276" w:lineRule="auto"/>
              <w:rPr>
                <w:lang w:val="kk-KZ"/>
              </w:rPr>
            </w:pPr>
            <w:r>
              <w:rPr>
                <w:lang w:val="kk-KZ"/>
              </w:rPr>
              <w:t xml:space="preserve">    </w:t>
            </w:r>
            <w:r w:rsidR="009D7E44" w:rsidRPr="004E5186">
              <w:rPr>
                <w:lang w:val="kk-KZ"/>
              </w:rPr>
              <w:t>8. СОӨЖ.</w:t>
            </w:r>
            <w:r w:rsidR="009D7E44" w:rsidRPr="004E5186">
              <w:rPr>
                <w:bCs/>
                <w:lang w:val="kk-KZ"/>
              </w:rPr>
              <w:t xml:space="preserve"> </w:t>
            </w:r>
            <w:r w:rsidR="00AB4931" w:rsidRPr="004E5186">
              <w:rPr>
                <w:color w:val="000000"/>
                <w:lang w:val="kk-KZ"/>
              </w:rPr>
              <w:t>Баяндаушының жоспары және оның қазіргі әдебиет туындыларында көрініс табуы</w:t>
            </w:r>
            <w:r w:rsidR="00B16F8B" w:rsidRPr="004E5186">
              <w:rPr>
                <w:color w:val="000000"/>
                <w:lang w:val="kk-KZ"/>
              </w:rPr>
              <w:t>. С. Ерубаевтың «Менің құрдастарым»</w:t>
            </w:r>
            <w:r w:rsidRPr="004E5186">
              <w:rPr>
                <w:color w:val="000000"/>
                <w:lang w:val="kk-KZ"/>
              </w:rPr>
              <w:t>,</w:t>
            </w:r>
            <w:r w:rsidR="00B16F8B" w:rsidRPr="004E5186">
              <w:rPr>
                <w:color w:val="000000"/>
                <w:lang w:val="kk-KZ"/>
              </w:rPr>
              <w:t xml:space="preserve"> </w:t>
            </w:r>
            <w:r>
              <w:rPr>
                <w:bCs/>
                <w:color w:val="000000"/>
                <w:lang w:val="kk-KZ"/>
              </w:rPr>
              <w:t>С.</w:t>
            </w:r>
            <w:r w:rsidRPr="004E5186">
              <w:rPr>
                <w:bCs/>
                <w:color w:val="000000"/>
                <w:lang w:val="kk-KZ"/>
              </w:rPr>
              <w:t>Сейфуллиннің «Тар жол, тайғақ кешу» роман</w:t>
            </w:r>
            <w:r>
              <w:rPr>
                <w:bCs/>
                <w:color w:val="000000"/>
                <w:lang w:val="kk-KZ"/>
              </w:rPr>
              <w:t>дар</w:t>
            </w:r>
            <w:r w:rsidRPr="004E5186">
              <w:rPr>
                <w:bCs/>
                <w:color w:val="000000"/>
                <w:lang w:val="kk-KZ"/>
              </w:rPr>
              <w:t>ындағы автор бейнесі</w:t>
            </w:r>
            <w:r>
              <w:rPr>
                <w:bCs/>
                <w:color w:val="000000"/>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4</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p w:rsidR="009D7E44" w:rsidRPr="00D62B7E" w:rsidRDefault="009D7E44">
            <w:pPr>
              <w:rPr>
                <w:lang w:val="kk-KZ"/>
              </w:rPr>
            </w:pPr>
            <w:r w:rsidRPr="00D62B7E">
              <w:rPr>
                <w:lang w:val="kk-KZ"/>
              </w:rPr>
              <w:t xml:space="preserve">       9</w:t>
            </w: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rsidP="002849A4">
            <w:pPr>
              <w:pStyle w:val="a6"/>
              <w:rPr>
                <w:color w:val="000000"/>
                <w:lang w:val="kk-KZ"/>
              </w:rPr>
            </w:pPr>
            <w:r w:rsidRPr="00D62B7E">
              <w:rPr>
                <w:lang w:val="kk-KZ"/>
              </w:rPr>
              <w:t xml:space="preserve">9. Дәріс. </w:t>
            </w:r>
            <w:r w:rsidR="002849A4" w:rsidRPr="00D62B7E">
              <w:rPr>
                <w:bCs/>
                <w:color w:val="000000"/>
                <w:lang w:val="kk-KZ"/>
              </w:rPr>
              <w:t>Әдебиет қарым-қатынастар мен көңіл-күйлерді білдіруші</w:t>
            </w:r>
            <w:r w:rsidR="002849A4" w:rsidRPr="00D62B7E">
              <w:rPr>
                <w:color w:val="000000"/>
                <w:lang w:val="kk-KZ"/>
              </w:rPr>
              <w:t xml:space="preserve"> </w:t>
            </w: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1</w:t>
            </w:r>
          </w:p>
        </w:tc>
      </w:tr>
      <w:tr w:rsidR="009D7E44" w:rsidRPr="00D62B7E" w:rsidTr="009D7E44">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B91C0A" w:rsidP="002849A4">
            <w:pPr>
              <w:pStyle w:val="a6"/>
              <w:ind w:left="0"/>
              <w:rPr>
                <w:bCs/>
                <w:lang w:val="kk-KZ"/>
              </w:rPr>
            </w:pPr>
            <w:r w:rsidRPr="00D62B7E">
              <w:rPr>
                <w:lang w:val="kk-KZ"/>
              </w:rPr>
              <w:t xml:space="preserve">     </w:t>
            </w:r>
            <w:r w:rsidR="009D7E44" w:rsidRPr="00D62B7E">
              <w:rPr>
                <w:lang w:val="kk-KZ"/>
              </w:rPr>
              <w:t xml:space="preserve">9. Практикалық сабақ. </w:t>
            </w:r>
            <w:r w:rsidR="002849A4" w:rsidRPr="00D62B7E">
              <w:rPr>
                <w:color w:val="000000"/>
                <w:lang w:val="kk-KZ"/>
              </w:rPr>
              <w:t>Әдеби стилистика</w:t>
            </w:r>
            <w:r w:rsidR="009D7E44" w:rsidRPr="00D62B7E">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7</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B91C0A">
            <w:pPr>
              <w:rPr>
                <w:lang w:val="kk-KZ"/>
              </w:rPr>
            </w:pPr>
            <w:r w:rsidRPr="00D62B7E">
              <w:rPr>
                <w:lang w:val="kk-KZ"/>
              </w:rPr>
              <w:t xml:space="preserve">     </w:t>
            </w:r>
            <w:r w:rsidR="009D7E44" w:rsidRPr="00D62B7E">
              <w:rPr>
                <w:lang w:val="kk-KZ"/>
              </w:rPr>
              <w:t>9. СОӨЖ.</w:t>
            </w:r>
            <w:r w:rsidR="009D7E44" w:rsidRPr="00D62B7E">
              <w:rPr>
                <w:bCs/>
                <w:lang w:val="kk-KZ"/>
              </w:rPr>
              <w:t xml:space="preserve"> </w:t>
            </w:r>
            <w:r w:rsidR="002849A4" w:rsidRPr="00D62B7E">
              <w:rPr>
                <w:color w:val="000000"/>
                <w:lang w:val="kk-KZ"/>
              </w:rPr>
              <w:t>Әдебиет туындыларындағы комизм.</w:t>
            </w:r>
            <w:r w:rsidR="002849A4" w:rsidRPr="00D62B7E">
              <w:rPr>
                <w:lang w:val="kk-KZ"/>
              </w:rPr>
              <w:t xml:space="preserve"> Р. Нұрғалиев «Драма өнері» еңбегі</w:t>
            </w:r>
            <w:r w:rsidR="009D7E44" w:rsidRPr="00D62B7E">
              <w:rPr>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4</w:t>
            </w:r>
          </w:p>
        </w:tc>
      </w:tr>
      <w:tr w:rsidR="009D7E44" w:rsidRPr="00D62B7E" w:rsidTr="009D7E44">
        <w:trPr>
          <w:trHeight w:val="285"/>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9D7E44" w:rsidRPr="00D62B7E" w:rsidRDefault="009D7E44">
            <w:pPr>
              <w:jc w:val="center"/>
              <w:rPr>
                <w:caps/>
                <w:lang w:val="kk-KZ"/>
              </w:rPr>
            </w:pPr>
            <w:r w:rsidRPr="00D62B7E">
              <w:rPr>
                <w:caps/>
                <w:lang w:val="kk-KZ"/>
              </w:rPr>
              <w:t>10</w:t>
            </w:r>
          </w:p>
          <w:p w:rsidR="009D7E44" w:rsidRPr="00D62B7E" w:rsidRDefault="009D7E44">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rsidP="00A01EC3">
            <w:pPr>
              <w:pStyle w:val="a6"/>
              <w:rPr>
                <w:bCs/>
                <w:color w:val="000000"/>
                <w:lang w:val="kk-KZ"/>
              </w:rPr>
            </w:pPr>
            <w:r w:rsidRPr="00D62B7E">
              <w:rPr>
                <w:caps/>
                <w:lang w:val="kk-KZ"/>
              </w:rPr>
              <w:t xml:space="preserve">10. </w:t>
            </w:r>
            <w:r w:rsidR="00A01EC3" w:rsidRPr="00D62B7E">
              <w:rPr>
                <w:caps/>
                <w:lang w:val="kk-KZ"/>
              </w:rPr>
              <w:t xml:space="preserve">Дәріс.   </w:t>
            </w:r>
            <w:r w:rsidR="00A01EC3" w:rsidRPr="00D62B7E">
              <w:rPr>
                <w:bCs/>
                <w:color w:val="000000"/>
                <w:lang w:val="kk-KZ"/>
              </w:rPr>
              <w:t>Баяндаушы жоспары мен персонаждар жоспары көркемдік әлемді таныту формасы</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1</w:t>
            </w:r>
          </w:p>
        </w:tc>
      </w:tr>
      <w:tr w:rsidR="009D7E44" w:rsidRPr="00D62B7E" w:rsidTr="009D7E44">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B91C0A">
            <w:pPr>
              <w:pStyle w:val="a6"/>
              <w:ind w:left="0"/>
              <w:rPr>
                <w:bCs/>
                <w:lang w:val="kk-KZ"/>
              </w:rPr>
            </w:pPr>
            <w:r w:rsidRPr="00D62B7E">
              <w:rPr>
                <w:lang w:val="kk-KZ"/>
              </w:rPr>
              <w:t xml:space="preserve">      </w:t>
            </w:r>
            <w:r w:rsidR="009D7E44" w:rsidRPr="00D62B7E">
              <w:rPr>
                <w:lang w:val="kk-KZ"/>
              </w:rPr>
              <w:t xml:space="preserve">10. Практикалық сабақ. </w:t>
            </w:r>
            <w:r w:rsidR="00A01EC3" w:rsidRPr="00D62B7E">
              <w:rPr>
                <w:color w:val="000000"/>
                <w:lang w:val="kk-KZ"/>
              </w:rPr>
              <w:t>Сана тасқыны, сана тасқынындағы баяндаушы жоспары мен кейіпкерлер жоспарының бейнелену ерекшеліктері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7</w:t>
            </w:r>
          </w:p>
        </w:tc>
      </w:tr>
      <w:tr w:rsidR="009D7E44" w:rsidRPr="005736AD" w:rsidTr="009D7E44">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B91C0A">
            <w:pPr>
              <w:rPr>
                <w:caps/>
                <w:lang w:val="kk-KZ"/>
              </w:rPr>
            </w:pPr>
            <w:r w:rsidRPr="00D62B7E">
              <w:rPr>
                <w:lang w:val="kk-KZ"/>
              </w:rPr>
              <w:t xml:space="preserve">      </w:t>
            </w:r>
            <w:r w:rsidR="009D7E44" w:rsidRPr="00D62B7E">
              <w:rPr>
                <w:lang w:val="kk-KZ"/>
              </w:rPr>
              <w:t xml:space="preserve">10. СОӨЖ. </w:t>
            </w:r>
            <w:r w:rsidR="009D7E44" w:rsidRPr="00D62B7E">
              <w:rPr>
                <w:bCs/>
                <w:lang w:val="kk-KZ"/>
              </w:rPr>
              <w:t xml:space="preserve"> </w:t>
            </w:r>
            <w:r w:rsidR="00A01EC3" w:rsidRPr="00D62B7E">
              <w:rPr>
                <w:color w:val="000000"/>
                <w:lang w:val="kk-KZ"/>
              </w:rPr>
              <w:t xml:space="preserve">Көркем мәтіннің полифониялық құрылымы. </w:t>
            </w:r>
            <w:r w:rsidR="005736AD">
              <w:rPr>
                <w:caps/>
                <w:lang w:val="kk-KZ"/>
              </w:rPr>
              <w:t xml:space="preserve">Ә. Нұрпейісовтің «Қан мен тер» </w:t>
            </w:r>
            <w:r w:rsidR="005736AD">
              <w:rPr>
                <w:caps/>
                <w:lang w:val="kk-KZ"/>
              </w:rPr>
              <w:lastRenderedPageBreak/>
              <w:t>трилогиясындағы полифониялық құрылымдар</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lastRenderedPageBreak/>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4</w:t>
            </w:r>
          </w:p>
        </w:tc>
      </w:tr>
      <w:tr w:rsidR="009D7E44" w:rsidRPr="005736AD" w:rsidTr="009D7E44">
        <w:trPr>
          <w:trHeight w:val="21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9D7E44" w:rsidRPr="00D62B7E" w:rsidRDefault="009D7E44">
            <w:pPr>
              <w:jc w:val="center"/>
              <w:rPr>
                <w:caps/>
                <w:lang w:val="kk-KZ"/>
              </w:rPr>
            </w:pPr>
          </w:p>
          <w:p w:rsidR="009D7E44" w:rsidRPr="00D62B7E" w:rsidRDefault="009D7E44">
            <w:pPr>
              <w:jc w:val="center"/>
              <w:rPr>
                <w:caps/>
                <w:lang w:val="kk-KZ"/>
              </w:rPr>
            </w:pPr>
            <w:r w:rsidRPr="00D62B7E">
              <w:rPr>
                <w:caps/>
                <w:lang w:val="kk-KZ"/>
              </w:rPr>
              <w:t>11</w:t>
            </w:r>
          </w:p>
          <w:p w:rsidR="009D7E44" w:rsidRPr="00D62B7E" w:rsidRDefault="009D7E44">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B91C0A" w:rsidP="00C272AA">
            <w:pPr>
              <w:pStyle w:val="a6"/>
              <w:rPr>
                <w:color w:val="000000"/>
                <w:lang w:val="kk-KZ"/>
              </w:rPr>
            </w:pPr>
            <w:r w:rsidRPr="00D62B7E">
              <w:rPr>
                <w:lang w:val="kk-KZ"/>
              </w:rPr>
              <w:t xml:space="preserve"> </w:t>
            </w:r>
            <w:r w:rsidR="009D7E44" w:rsidRPr="00D62B7E">
              <w:rPr>
                <w:lang w:val="kk-KZ"/>
              </w:rPr>
              <w:t xml:space="preserve">11.Дәріс. </w:t>
            </w:r>
            <w:r w:rsidR="00C272AA" w:rsidRPr="00D62B7E">
              <w:rPr>
                <w:bCs/>
                <w:color w:val="000000"/>
                <w:lang w:val="kk-KZ"/>
              </w:rPr>
              <w:t>Көркем мәтін адресаты</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1</w:t>
            </w:r>
          </w:p>
        </w:tc>
      </w:tr>
      <w:tr w:rsidR="009D7E44" w:rsidRPr="00D62B7E" w:rsidTr="009D7E4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C272AA">
            <w:pPr>
              <w:pStyle w:val="a6"/>
              <w:ind w:left="0"/>
              <w:rPr>
                <w:bCs/>
                <w:lang w:val="kk-KZ"/>
              </w:rPr>
            </w:pPr>
            <w:r w:rsidRPr="00D62B7E">
              <w:rPr>
                <w:lang w:val="kk-KZ"/>
              </w:rPr>
              <w:t xml:space="preserve">     </w:t>
            </w:r>
            <w:r w:rsidR="00B91C0A" w:rsidRPr="00D62B7E">
              <w:rPr>
                <w:lang w:val="kk-KZ"/>
              </w:rPr>
              <w:t xml:space="preserve"> </w:t>
            </w:r>
            <w:r w:rsidR="009D7E44" w:rsidRPr="00D62B7E">
              <w:rPr>
                <w:lang w:val="kk-KZ"/>
              </w:rPr>
              <w:t xml:space="preserve">11.Практикалық сабақ. </w:t>
            </w:r>
            <w:r w:rsidRPr="00D62B7E">
              <w:rPr>
                <w:lang w:val="kk-KZ"/>
              </w:rPr>
              <w:t>Көркем мәтін құрылымындағы  таңбалаушы және таңбаланушы, олардың қарым-қатынасы (денотативті, коннотативті)</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7</w:t>
            </w:r>
          </w:p>
        </w:tc>
      </w:tr>
      <w:tr w:rsidR="009D7E44" w:rsidRPr="00D62B7E" w:rsidTr="009D7E4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C272AA">
            <w:pPr>
              <w:rPr>
                <w:caps/>
                <w:lang w:val="kk-KZ"/>
              </w:rPr>
            </w:pPr>
            <w:r w:rsidRPr="00D62B7E">
              <w:rPr>
                <w:lang w:val="kk-KZ"/>
              </w:rPr>
              <w:t xml:space="preserve">      </w:t>
            </w:r>
            <w:r w:rsidR="009D7E44" w:rsidRPr="00D62B7E">
              <w:rPr>
                <w:lang w:val="kk-KZ"/>
              </w:rPr>
              <w:t>11.СОӨЖ.</w:t>
            </w:r>
            <w:r w:rsidR="009D7E44" w:rsidRPr="00D62B7E">
              <w:rPr>
                <w:bCs/>
                <w:lang w:val="kk-KZ"/>
              </w:rPr>
              <w:t xml:space="preserve"> </w:t>
            </w:r>
            <w:r w:rsidRPr="00D62B7E">
              <w:rPr>
                <w:lang w:val="kk-KZ"/>
              </w:rPr>
              <w:t>Ассоциативті лакундар және мәтіндегі әлеуметтік-астар  ұғымдар</w:t>
            </w:r>
            <w:r w:rsidR="00B3344B" w:rsidRPr="00D62B7E">
              <w:rPr>
                <w:lang w:val="kk-KZ"/>
              </w:rPr>
              <w:t>. Б. Майтанов «Қазақ романы және психологиялық талдау» еңбег</w:t>
            </w:r>
            <w:r w:rsidR="00E94F4A" w:rsidRPr="00D62B7E">
              <w:rPr>
                <w:lang w:val="kk-KZ"/>
              </w:rPr>
              <w:t>індегі мәтін астары туралы пайымдары</w:t>
            </w:r>
            <w:r w:rsidR="00B3344B" w:rsidRPr="00D62B7E">
              <w:rPr>
                <w:lang w:val="kk-KZ"/>
              </w:rPr>
              <w:t>.</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4</w:t>
            </w:r>
          </w:p>
        </w:tc>
      </w:tr>
      <w:tr w:rsidR="009D7E44" w:rsidRPr="00D62B7E" w:rsidTr="009D7E44">
        <w:trPr>
          <w:trHeight w:val="270"/>
        </w:trPr>
        <w:tc>
          <w:tcPr>
            <w:tcW w:w="580" w:type="pct"/>
            <w:vMerge w:val="restart"/>
            <w:tcBorders>
              <w:top w:val="single" w:sz="4" w:space="0" w:color="auto"/>
              <w:left w:val="single" w:sz="4" w:space="0" w:color="auto"/>
              <w:bottom w:val="single" w:sz="4" w:space="0" w:color="auto"/>
              <w:right w:val="single" w:sz="4" w:space="0" w:color="auto"/>
            </w:tcBorders>
            <w:vAlign w:val="center"/>
          </w:tcPr>
          <w:p w:rsidR="009D7E44" w:rsidRPr="00D62B7E" w:rsidRDefault="009D7E44">
            <w:pPr>
              <w:jc w:val="center"/>
              <w:rPr>
                <w:caps/>
                <w:lang w:val="kk-KZ"/>
              </w:rPr>
            </w:pPr>
          </w:p>
          <w:p w:rsidR="009D7E44" w:rsidRPr="00D62B7E" w:rsidRDefault="009D7E44">
            <w:pPr>
              <w:jc w:val="center"/>
              <w:rPr>
                <w:caps/>
                <w:lang w:val="kk-KZ"/>
              </w:rPr>
            </w:pPr>
            <w:r w:rsidRPr="00D62B7E">
              <w:rPr>
                <w:caps/>
                <w:lang w:val="kk-KZ"/>
              </w:rPr>
              <w:t>12</w:t>
            </w:r>
          </w:p>
          <w:p w:rsidR="009D7E44" w:rsidRPr="00D62B7E" w:rsidRDefault="009D7E44">
            <w:pPr>
              <w:jc w:val="cente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3A02E9" w:rsidP="003A02E9">
            <w:pPr>
              <w:pStyle w:val="a6"/>
              <w:ind w:left="0"/>
              <w:rPr>
                <w:bCs/>
                <w:lang w:val="kk-KZ"/>
              </w:rPr>
            </w:pPr>
            <w:r w:rsidRPr="00D62B7E">
              <w:rPr>
                <w:lang w:val="kk-KZ"/>
              </w:rPr>
              <w:t xml:space="preserve">       </w:t>
            </w:r>
            <w:r w:rsidR="009D7E44" w:rsidRPr="00D62B7E">
              <w:rPr>
                <w:lang w:val="kk-KZ"/>
              </w:rPr>
              <w:t xml:space="preserve">12.Дәріс. </w:t>
            </w:r>
            <w:r w:rsidRPr="00D62B7E">
              <w:rPr>
                <w:bCs/>
                <w:lang w:val="kk-KZ"/>
              </w:rPr>
              <w:t xml:space="preserve">Көркем мәтін байланыс арнасы және ақпарат көзі сипатында </w:t>
            </w:r>
          </w:p>
        </w:tc>
        <w:tc>
          <w:tcPr>
            <w:tcW w:w="526" w:type="pct"/>
            <w:gridSpan w:val="2"/>
            <w:tcBorders>
              <w:top w:val="single" w:sz="4" w:space="0" w:color="auto"/>
              <w:left w:val="single" w:sz="4" w:space="0" w:color="auto"/>
              <w:bottom w:val="single" w:sz="4" w:space="0" w:color="auto"/>
              <w:right w:val="single" w:sz="4" w:space="0" w:color="auto"/>
            </w:tcBorders>
          </w:tcPr>
          <w:p w:rsidR="009D7E44" w:rsidRPr="00D62B7E" w:rsidRDefault="009D7E44">
            <w:pPr>
              <w:jc w:val="center"/>
              <w:rPr>
                <w:lang w:val="kk-KZ"/>
              </w:rPr>
            </w:pPr>
          </w:p>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1</w:t>
            </w:r>
          </w:p>
        </w:tc>
      </w:tr>
      <w:tr w:rsidR="009D7E44" w:rsidRPr="00D62B7E" w:rsidTr="009D7E44">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FD02B6">
            <w:pPr>
              <w:pStyle w:val="a6"/>
              <w:ind w:left="0"/>
              <w:rPr>
                <w:bCs/>
                <w:lang w:val="kk-KZ"/>
              </w:rPr>
            </w:pPr>
            <w:r w:rsidRPr="00D62B7E">
              <w:rPr>
                <w:lang w:val="kk-KZ"/>
              </w:rPr>
              <w:t xml:space="preserve">      </w:t>
            </w:r>
            <w:r w:rsidR="009D7E44" w:rsidRPr="00D62B7E">
              <w:rPr>
                <w:lang w:val="kk-KZ"/>
              </w:rPr>
              <w:t xml:space="preserve">12. Практикалық сабақ. </w:t>
            </w:r>
            <w:r w:rsidR="003A02E9" w:rsidRPr="00D62B7E">
              <w:rPr>
                <w:lang w:val="kk-KZ"/>
              </w:rPr>
              <w:t xml:space="preserve">Шынайы болуы мүмкін (“ойдағы”) оқырман. Постмодернистердің теориясы. </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7</w:t>
            </w:r>
          </w:p>
        </w:tc>
      </w:tr>
      <w:tr w:rsidR="009D7E44" w:rsidRPr="00D62B7E" w:rsidTr="009D7E44">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FD02B6">
            <w:pPr>
              <w:rPr>
                <w:caps/>
                <w:lang w:val="kk-KZ"/>
              </w:rPr>
            </w:pPr>
            <w:r w:rsidRPr="00D62B7E">
              <w:rPr>
                <w:lang w:val="kk-KZ"/>
              </w:rPr>
              <w:t xml:space="preserve">       </w:t>
            </w:r>
            <w:r w:rsidR="009D7E44" w:rsidRPr="00D62B7E">
              <w:rPr>
                <w:lang w:val="kk-KZ"/>
              </w:rPr>
              <w:t>12. СОӨЖ.</w:t>
            </w:r>
            <w:r w:rsidR="009D7E44" w:rsidRPr="00D62B7E">
              <w:rPr>
                <w:bCs/>
                <w:lang w:val="kk-KZ"/>
              </w:rPr>
              <w:t xml:space="preserve"> </w:t>
            </w:r>
            <w:r w:rsidR="003A02E9" w:rsidRPr="00D62B7E">
              <w:rPr>
                <w:lang w:val="kk-KZ"/>
              </w:rPr>
              <w:t>Ашық және жабық көркем мәтіндер, олардың ерекшеліктері</w:t>
            </w:r>
            <w:r w:rsidR="0041613C" w:rsidRPr="00D62B7E">
              <w:rPr>
                <w:lang w:val="kk-KZ"/>
              </w:rPr>
              <w:t>.Монтаж мысалдары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4</w:t>
            </w:r>
          </w:p>
        </w:tc>
      </w:tr>
      <w:tr w:rsidR="009D7E44" w:rsidRPr="00D62B7E" w:rsidTr="009D7E44">
        <w:trPr>
          <w:trHeight w:val="255"/>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r w:rsidRPr="00D62B7E">
              <w:rPr>
                <w:caps/>
                <w:lang w:val="kk-KZ"/>
              </w:rPr>
              <w:t xml:space="preserve">     13</w:t>
            </w: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7F6037" w:rsidP="00374B9D">
            <w:pPr>
              <w:pStyle w:val="a6"/>
              <w:ind w:left="0"/>
              <w:rPr>
                <w:b/>
                <w:bCs/>
                <w:lang w:val="kk-KZ"/>
              </w:rPr>
            </w:pPr>
            <w:r w:rsidRPr="00D62B7E">
              <w:rPr>
                <w:lang w:val="kk-KZ"/>
              </w:rPr>
              <w:t xml:space="preserve">       </w:t>
            </w:r>
            <w:r w:rsidR="009D7E44" w:rsidRPr="00D62B7E">
              <w:rPr>
                <w:lang w:val="kk-KZ"/>
              </w:rPr>
              <w:t>13. Дәріс</w:t>
            </w:r>
            <w:r w:rsidR="00374B9D" w:rsidRPr="00D62B7E">
              <w:rPr>
                <w:lang w:val="kk-KZ"/>
              </w:rPr>
              <w:t>.</w:t>
            </w:r>
            <w:r w:rsidR="009D7E44" w:rsidRPr="00D62B7E">
              <w:rPr>
                <w:lang w:val="kk-KZ"/>
              </w:rPr>
              <w:t xml:space="preserve"> </w:t>
            </w:r>
            <w:r w:rsidR="00374B9D" w:rsidRPr="00D62B7E">
              <w:rPr>
                <w:bCs/>
                <w:lang w:val="kk-KZ"/>
              </w:rPr>
              <w:t>Фатикалық функция және оның көркем мәтінде айқындалуының тәсілдері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1</w:t>
            </w:r>
          </w:p>
        </w:tc>
      </w:tr>
      <w:tr w:rsidR="009D7E44" w:rsidRPr="00D62B7E" w:rsidTr="009D7E44">
        <w:trPr>
          <w:trHeight w:val="1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kk-KZ"/>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7F6037">
            <w:pPr>
              <w:pStyle w:val="a6"/>
              <w:ind w:left="0"/>
              <w:rPr>
                <w:bCs/>
                <w:lang w:val="kk-KZ"/>
              </w:rPr>
            </w:pPr>
            <w:r w:rsidRPr="00D62B7E">
              <w:rPr>
                <w:lang w:val="kk-KZ"/>
              </w:rPr>
              <w:t xml:space="preserve">      </w:t>
            </w:r>
            <w:r w:rsidR="009D7E44" w:rsidRPr="00D62B7E">
              <w:rPr>
                <w:lang w:val="kk-KZ"/>
              </w:rPr>
              <w:t xml:space="preserve">13. Практикалық сабақ. </w:t>
            </w:r>
            <w:r w:rsidR="00374B9D" w:rsidRPr="00D62B7E">
              <w:rPr>
                <w:lang w:val="kk-KZ"/>
              </w:rPr>
              <w:t>Ұжымдық және жеке қабылдаушы</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7</w:t>
            </w:r>
          </w:p>
        </w:tc>
      </w:tr>
      <w:tr w:rsidR="009D7E44" w:rsidRPr="00D62B7E" w:rsidTr="009D7E44">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7F6037" w:rsidP="00374B9D">
            <w:pPr>
              <w:rPr>
                <w:caps/>
                <w:lang w:val="en-US"/>
              </w:rPr>
            </w:pPr>
            <w:r w:rsidRPr="00D62B7E">
              <w:rPr>
                <w:lang w:val="kk-KZ"/>
              </w:rPr>
              <w:t xml:space="preserve">      </w:t>
            </w:r>
            <w:r w:rsidR="009D7E44" w:rsidRPr="00D62B7E">
              <w:rPr>
                <w:lang w:val="kk-KZ"/>
              </w:rPr>
              <w:t>13. СОӨЖ</w:t>
            </w:r>
            <w:r w:rsidR="009D7E44" w:rsidRPr="00D62B7E">
              <w:rPr>
                <w:bCs/>
                <w:lang w:val="kk-KZ"/>
              </w:rPr>
              <w:t xml:space="preserve"> </w:t>
            </w:r>
            <w:r w:rsidR="00374B9D" w:rsidRPr="00D62B7E">
              <w:rPr>
                <w:bCs/>
                <w:lang w:val="kk-KZ"/>
              </w:rPr>
              <w:t>.</w:t>
            </w:r>
            <w:r w:rsidR="00374B9D" w:rsidRPr="00D62B7E">
              <w:rPr>
                <w:lang w:val="kk-KZ"/>
              </w:rPr>
              <w:t>Таңбаны тану құбылысы, оның көркем мәтіннің байланысорнатушылық қызметін таратудағы маңызы</w:t>
            </w:r>
            <w:r w:rsidR="00982825" w:rsidRPr="00D62B7E">
              <w:rPr>
                <w:lang w:val="kk-KZ"/>
              </w:rPr>
              <w:t>.</w:t>
            </w:r>
            <w:r w:rsidR="00374B9D" w:rsidRPr="00D62B7E">
              <w:rPr>
                <w:bCs/>
                <w:lang w:val="kk-KZ"/>
              </w:rPr>
              <w:t xml:space="preserve"> </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4</w:t>
            </w:r>
          </w:p>
        </w:tc>
      </w:tr>
      <w:tr w:rsidR="009D7E44" w:rsidRPr="00D62B7E" w:rsidTr="009D7E44">
        <w:trPr>
          <w:trHeight w:val="120"/>
        </w:trPr>
        <w:tc>
          <w:tcPr>
            <w:tcW w:w="580" w:type="pct"/>
            <w:vMerge w:val="restar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en-US"/>
              </w:rPr>
            </w:pPr>
            <w:r w:rsidRPr="00D62B7E">
              <w:rPr>
                <w:caps/>
                <w:lang w:val="en-US"/>
              </w:rPr>
              <w:t>14</w:t>
            </w: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7F6037" w:rsidP="007744D6">
            <w:pPr>
              <w:pStyle w:val="a6"/>
              <w:ind w:left="0"/>
              <w:rPr>
                <w:bCs/>
                <w:lang w:val="kk-KZ"/>
              </w:rPr>
            </w:pPr>
            <w:r w:rsidRPr="00D62B7E">
              <w:rPr>
                <w:lang w:val="kk-KZ"/>
              </w:rPr>
              <w:t xml:space="preserve">      </w:t>
            </w:r>
            <w:r w:rsidR="009D7E44" w:rsidRPr="00D62B7E">
              <w:rPr>
                <w:lang w:val="kk-KZ"/>
              </w:rPr>
              <w:t xml:space="preserve">14. Дәріс. </w:t>
            </w:r>
            <w:r w:rsidR="007744D6" w:rsidRPr="00D62B7E">
              <w:rPr>
                <w:bCs/>
                <w:lang w:val="kk-KZ"/>
              </w:rPr>
              <w:t>Эмпатикалық қызмет және оның құралдары</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1</w:t>
            </w:r>
          </w:p>
        </w:tc>
      </w:tr>
      <w:tr w:rsidR="009D7E44" w:rsidRPr="00D62B7E" w:rsidTr="009D7E4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7F6037">
            <w:pPr>
              <w:pStyle w:val="a6"/>
              <w:ind w:left="0"/>
              <w:rPr>
                <w:bCs/>
                <w:lang w:val="kk-KZ"/>
              </w:rPr>
            </w:pPr>
            <w:r w:rsidRPr="00D62B7E">
              <w:rPr>
                <w:lang w:val="kk-KZ"/>
              </w:rPr>
              <w:t xml:space="preserve">      </w:t>
            </w:r>
            <w:r w:rsidR="009D7E44" w:rsidRPr="00D62B7E">
              <w:rPr>
                <w:lang w:val="kk-KZ"/>
              </w:rPr>
              <w:t xml:space="preserve">14. Практикалық сабақ. </w:t>
            </w:r>
            <w:r w:rsidR="007744D6" w:rsidRPr="00D62B7E">
              <w:rPr>
                <w:lang w:val="kk-KZ"/>
              </w:rPr>
              <w:t>Көркем әдебиетті қабылдаушының рухани әрекеттері негізінде жіктеу (Аристотельдің, П. Хернадидің еңбектері)</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7</w:t>
            </w:r>
          </w:p>
        </w:tc>
      </w:tr>
      <w:tr w:rsidR="009D7E44" w:rsidRPr="00D62B7E" w:rsidTr="009D7E44">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caps/>
                <w:lang w:val="en-US"/>
              </w:rPr>
            </w:pPr>
          </w:p>
        </w:tc>
        <w:tc>
          <w:tcPr>
            <w:tcW w:w="2954"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7F6037">
            <w:pPr>
              <w:rPr>
                <w:caps/>
                <w:lang w:val="kk-KZ"/>
              </w:rPr>
            </w:pPr>
            <w:r w:rsidRPr="00D62B7E">
              <w:rPr>
                <w:caps/>
                <w:lang w:val="kk-KZ"/>
              </w:rPr>
              <w:t xml:space="preserve">       </w:t>
            </w:r>
            <w:r w:rsidR="009D7E44" w:rsidRPr="00D62B7E">
              <w:rPr>
                <w:caps/>
                <w:lang w:val="kk-KZ"/>
              </w:rPr>
              <w:t>14. соөж.</w:t>
            </w:r>
            <w:r w:rsidR="009D7E44" w:rsidRPr="00D62B7E">
              <w:rPr>
                <w:lang w:val="kk-KZ"/>
              </w:rPr>
              <w:t xml:space="preserve"> </w:t>
            </w:r>
            <w:r w:rsidR="007744D6" w:rsidRPr="00D62B7E">
              <w:rPr>
                <w:lang w:val="kk-KZ"/>
              </w:rPr>
              <w:t>Жасырын мәтіннің ролі</w:t>
            </w:r>
            <w:r w:rsidR="007744D6" w:rsidRPr="00D62B7E">
              <w:rPr>
                <w:bCs/>
                <w:lang w:val="kk-KZ"/>
              </w:rPr>
              <w:t>. М. Әуезовтің «Абай жолы» шығармасының мәтіні бойынша талдау.</w:t>
            </w:r>
          </w:p>
        </w:tc>
        <w:tc>
          <w:tcPr>
            <w:tcW w:w="526"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jc w:val="center"/>
              <w:rPr>
                <w:caps/>
                <w:lang w:val="kk-KZ"/>
              </w:rPr>
            </w:pPr>
            <w:r w:rsidRPr="00D62B7E">
              <w:rPr>
                <w:caps/>
                <w:lang w:val="kk-KZ"/>
              </w:rPr>
              <w:t>4</w:t>
            </w:r>
          </w:p>
        </w:tc>
      </w:tr>
      <w:tr w:rsidR="009D7E44" w:rsidRPr="00D62B7E" w:rsidTr="009D7E44">
        <w:tc>
          <w:tcPr>
            <w:tcW w:w="580" w:type="pct"/>
            <w:vMerge w:val="restar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15</w:t>
            </w: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7F6037" w:rsidP="007F6037">
            <w:pPr>
              <w:pStyle w:val="a6"/>
              <w:rPr>
                <w:lang w:val="kk-KZ"/>
              </w:rPr>
            </w:pPr>
            <w:r w:rsidRPr="00D62B7E">
              <w:rPr>
                <w:lang w:val="kk-KZ"/>
              </w:rPr>
              <w:t xml:space="preserve">  </w:t>
            </w:r>
            <w:r w:rsidR="009D7E44" w:rsidRPr="00D62B7E">
              <w:rPr>
                <w:lang w:val="kk-KZ"/>
              </w:rPr>
              <w:t xml:space="preserve">15. Дәріс. </w:t>
            </w:r>
            <w:r w:rsidRPr="00D62B7E">
              <w:rPr>
                <w:lang w:val="kk-KZ"/>
              </w:rPr>
              <w:t xml:space="preserve"> </w:t>
            </w:r>
            <w:r w:rsidRPr="00D62B7E">
              <w:rPr>
                <w:bCs/>
                <w:lang w:val="kk-KZ"/>
              </w:rPr>
              <w:t>Көркем мәтін интерпретациясының принциптері</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rPr>
                <w:caps/>
                <w:lang w:val="kk-KZ"/>
              </w:rPr>
            </w:pPr>
            <w:r w:rsidRPr="00D62B7E">
              <w:rPr>
                <w:caps/>
                <w:lang w:val="kk-KZ"/>
              </w:rPr>
              <w:t>1</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7F6037">
            <w:pPr>
              <w:pStyle w:val="a6"/>
              <w:ind w:left="0"/>
              <w:rPr>
                <w:bCs/>
                <w:lang w:val="kk-KZ"/>
              </w:rPr>
            </w:pPr>
            <w:r w:rsidRPr="00D62B7E">
              <w:rPr>
                <w:lang w:val="kk-KZ"/>
              </w:rPr>
              <w:t xml:space="preserve">       </w:t>
            </w:r>
            <w:r w:rsidR="009D7E44" w:rsidRPr="00D62B7E">
              <w:rPr>
                <w:lang w:val="kk-KZ"/>
              </w:rPr>
              <w:t xml:space="preserve">15. Практикалық сабақ. </w:t>
            </w:r>
            <w:r w:rsidRPr="00D62B7E">
              <w:rPr>
                <w:lang w:val="kk-KZ"/>
              </w:rPr>
              <w:t>Көркем мәтін интерпретациясының негізгі әдістері</w:t>
            </w:r>
            <w:r w:rsidRPr="00D62B7E">
              <w:rPr>
                <w:bCs/>
                <w:lang w:val="kk-KZ"/>
              </w:rPr>
              <w:t xml:space="preserve">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2</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7</w:t>
            </w:r>
          </w:p>
        </w:tc>
      </w:tr>
      <w:tr w:rsidR="009D7E44" w:rsidRPr="00D62B7E" w:rsidTr="009D7E44">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7F6037" w:rsidP="007F6037">
            <w:pPr>
              <w:rPr>
                <w:lang w:val="kk-KZ"/>
              </w:rPr>
            </w:pPr>
            <w:r w:rsidRPr="00D62B7E">
              <w:rPr>
                <w:lang w:val="kk-KZ"/>
              </w:rPr>
              <w:t xml:space="preserve">        </w:t>
            </w:r>
            <w:r w:rsidR="009D7E44" w:rsidRPr="00D62B7E">
              <w:rPr>
                <w:lang w:val="kk-KZ"/>
              </w:rPr>
              <w:t xml:space="preserve">15. СОӨЖ. </w:t>
            </w:r>
            <w:r w:rsidRPr="00D62B7E">
              <w:rPr>
                <w:lang w:val="kk-KZ"/>
              </w:rPr>
              <w:t xml:space="preserve">Мәтінді түсінудің деңгейлері мен кезеңдері </w:t>
            </w:r>
          </w:p>
        </w:tc>
        <w:tc>
          <w:tcPr>
            <w:tcW w:w="523"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lang w:val="kk-KZ"/>
              </w:rPr>
            </w:pPr>
            <w:r w:rsidRPr="00D62B7E">
              <w:rPr>
                <w:lang w:val="kk-KZ"/>
              </w:rPr>
              <w:t>1</w:t>
            </w: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caps/>
                <w:lang w:val="kk-KZ"/>
              </w:rPr>
            </w:pPr>
            <w:r w:rsidRPr="00D62B7E">
              <w:rPr>
                <w:caps/>
                <w:lang w:val="kk-KZ"/>
              </w:rPr>
              <w:t>8</w:t>
            </w:r>
          </w:p>
        </w:tc>
      </w:tr>
      <w:tr w:rsidR="009D7E44" w:rsidRPr="00D62B7E" w:rsidTr="009D7E44">
        <w:trPr>
          <w:trHeight w:val="1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7E44" w:rsidRPr="00D62B7E" w:rsidRDefault="009D7E44">
            <w:pPr>
              <w:rPr>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rPr>
                <w:b/>
                <w:lang w:val="kk-KZ"/>
              </w:rPr>
            </w:pPr>
            <w:r w:rsidRPr="00D62B7E">
              <w:rPr>
                <w:b/>
                <w:lang w:val="kk-KZ"/>
              </w:rPr>
              <w:t xml:space="preserve">2 Аралық бақылау </w:t>
            </w: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9D7E44">
            <w:pPr>
              <w:jc w:val="center"/>
              <w:rPr>
                <w:b/>
                <w:caps/>
                <w:lang w:val="kk-KZ"/>
              </w:rPr>
            </w:pPr>
            <w:r w:rsidRPr="00D62B7E">
              <w:rPr>
                <w:b/>
                <w:caps/>
                <w:lang w:val="kk-KZ"/>
              </w:rPr>
              <w:t>100</w:t>
            </w:r>
          </w:p>
        </w:tc>
      </w:tr>
      <w:tr w:rsidR="009D7E44" w:rsidRPr="00D62B7E" w:rsidTr="009D7E44">
        <w:tc>
          <w:tcPr>
            <w:tcW w:w="580"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rPr>
                <w:b/>
                <w:lang w:val="kk-KZ"/>
              </w:rPr>
            </w:pPr>
            <w:r w:rsidRPr="00D62B7E">
              <w:rPr>
                <w:b/>
                <w:lang w:val="kk-KZ"/>
              </w:rPr>
              <w:t xml:space="preserve">Емтихан </w:t>
            </w: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346884" w:rsidP="00346884">
            <w:pPr>
              <w:rPr>
                <w:b/>
                <w:caps/>
                <w:lang w:val="kk-KZ"/>
              </w:rPr>
            </w:pPr>
            <w:r w:rsidRPr="00D62B7E">
              <w:rPr>
                <w:b/>
                <w:caps/>
                <w:lang w:val="kk-KZ"/>
              </w:rPr>
              <w:t xml:space="preserve">            30</w:t>
            </w:r>
          </w:p>
        </w:tc>
      </w:tr>
      <w:tr w:rsidR="009D7E44" w:rsidRPr="00D62B7E" w:rsidTr="009D7E44">
        <w:tc>
          <w:tcPr>
            <w:tcW w:w="580"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b/>
                <w:lang w:val="kk-KZ"/>
              </w:rPr>
            </w:pPr>
          </w:p>
        </w:tc>
        <w:tc>
          <w:tcPr>
            <w:tcW w:w="2957" w:type="pct"/>
            <w:gridSpan w:val="2"/>
            <w:tcBorders>
              <w:top w:val="single" w:sz="4" w:space="0" w:color="auto"/>
              <w:left w:val="single" w:sz="4" w:space="0" w:color="auto"/>
              <w:bottom w:val="single" w:sz="4" w:space="0" w:color="auto"/>
              <w:right w:val="single" w:sz="4" w:space="0" w:color="auto"/>
            </w:tcBorders>
            <w:hideMark/>
          </w:tcPr>
          <w:p w:rsidR="009D7E44" w:rsidRPr="00D62B7E" w:rsidRDefault="009D7E44">
            <w:pPr>
              <w:rPr>
                <w:b/>
                <w:lang w:val="kk-KZ"/>
              </w:rPr>
            </w:pPr>
            <w:r w:rsidRPr="00D62B7E">
              <w:rPr>
                <w:b/>
                <w:lang w:val="kk-KZ"/>
              </w:rPr>
              <w:t>Барлығы</w:t>
            </w:r>
          </w:p>
        </w:tc>
        <w:tc>
          <w:tcPr>
            <w:tcW w:w="523" w:type="pct"/>
            <w:tcBorders>
              <w:top w:val="single" w:sz="4" w:space="0" w:color="auto"/>
              <w:left w:val="single" w:sz="4" w:space="0" w:color="auto"/>
              <w:bottom w:val="single" w:sz="4" w:space="0" w:color="auto"/>
              <w:right w:val="single" w:sz="4" w:space="0" w:color="auto"/>
            </w:tcBorders>
          </w:tcPr>
          <w:p w:rsidR="009D7E44" w:rsidRPr="00D62B7E" w:rsidRDefault="009D7E44">
            <w:pPr>
              <w:jc w:val="center"/>
              <w:rPr>
                <w:b/>
                <w:lang w:val="kk-KZ"/>
              </w:rPr>
            </w:pPr>
          </w:p>
        </w:tc>
        <w:tc>
          <w:tcPr>
            <w:tcW w:w="940" w:type="pct"/>
            <w:tcBorders>
              <w:top w:val="single" w:sz="4" w:space="0" w:color="auto"/>
              <w:left w:val="single" w:sz="4" w:space="0" w:color="auto"/>
              <w:bottom w:val="single" w:sz="4" w:space="0" w:color="auto"/>
              <w:right w:val="single" w:sz="4" w:space="0" w:color="auto"/>
            </w:tcBorders>
            <w:hideMark/>
          </w:tcPr>
          <w:p w:rsidR="009D7E44" w:rsidRPr="00D62B7E" w:rsidRDefault="00346884">
            <w:pPr>
              <w:jc w:val="center"/>
              <w:rPr>
                <w:b/>
                <w:caps/>
                <w:lang w:val="kk-KZ"/>
              </w:rPr>
            </w:pPr>
            <w:r w:rsidRPr="00D62B7E">
              <w:rPr>
                <w:b/>
                <w:caps/>
                <w:lang w:val="kk-KZ"/>
              </w:rPr>
              <w:t>240</w:t>
            </w:r>
          </w:p>
        </w:tc>
      </w:tr>
    </w:tbl>
    <w:p w:rsidR="009D7E44" w:rsidRPr="00D62B7E" w:rsidRDefault="009D7E44" w:rsidP="009D7E44">
      <w:pPr>
        <w:pStyle w:val="a6"/>
        <w:ind w:left="0"/>
        <w:rPr>
          <w:rStyle w:val="aa"/>
          <w:i w:val="0"/>
          <w:iCs w:val="0"/>
        </w:rPr>
      </w:pPr>
      <w:r w:rsidRPr="00D62B7E">
        <w:rPr>
          <w:b/>
          <w:lang w:val="kk-KZ"/>
        </w:rPr>
        <w:t xml:space="preserve"> Негізгі әдебиеттер:</w:t>
      </w:r>
      <w:r w:rsidRPr="00D62B7E">
        <w:rPr>
          <w:lang w:val="kk-KZ"/>
        </w:rPr>
        <w:t xml:space="preserve"> </w:t>
      </w:r>
    </w:p>
    <w:p w:rsidR="009D7E44" w:rsidRPr="00D62B7E" w:rsidRDefault="009D7E44" w:rsidP="009D7E44">
      <w:pPr>
        <w:jc w:val="both"/>
      </w:pPr>
      <w:r w:rsidRPr="00D62B7E">
        <w:rPr>
          <w:i/>
          <w:iCs/>
          <w:lang w:val="kk-KZ"/>
        </w:rPr>
        <w:t xml:space="preserve"> </w:t>
      </w:r>
      <w:r w:rsidRPr="00D62B7E">
        <w:t xml:space="preserve">1. </w:t>
      </w:r>
      <w:r w:rsidRPr="00D62B7E">
        <w:rPr>
          <w:bCs/>
        </w:rPr>
        <w:t>Бабенко Л.Г. Филологический анализ текста. Основы теории, принципы и аспекты анализа. – М.; Екатеринбург, 2004.</w:t>
      </w:r>
    </w:p>
    <w:p w:rsidR="009D7E44" w:rsidRPr="00D62B7E" w:rsidRDefault="009D7E44" w:rsidP="009D7E44">
      <w:pPr>
        <w:jc w:val="both"/>
      </w:pPr>
      <w:r w:rsidRPr="00D62B7E">
        <w:rPr>
          <w:lang w:val="kk-KZ"/>
        </w:rPr>
        <w:t>2</w:t>
      </w:r>
      <w:r w:rsidRPr="00D62B7E">
        <w:t>. Лотман Ю.М. Структура художественного текста // Лотман Ю.М. Об искусстве. – СПб, 1998. – С. 14-285.</w:t>
      </w:r>
    </w:p>
    <w:p w:rsidR="009D7E44" w:rsidRPr="00D62B7E" w:rsidRDefault="009D7E44" w:rsidP="009D7E44">
      <w:pPr>
        <w:jc w:val="both"/>
      </w:pPr>
      <w:r w:rsidRPr="00D62B7E">
        <w:rPr>
          <w:lang w:val="kk-KZ"/>
        </w:rPr>
        <w:lastRenderedPageBreak/>
        <w:t>3</w:t>
      </w:r>
      <w:r w:rsidRPr="00D62B7E">
        <w:t xml:space="preserve">. Михайлов Н.Н. Теория художественного текста. – М.: Академия, 2006.Эко У. Отсутствующая структура. Введение в семиологию. – СПб: Симпозиум, 2004. – 544 </w:t>
      </w:r>
      <w:proofErr w:type="gramStart"/>
      <w:r w:rsidRPr="00D62B7E">
        <w:t>с</w:t>
      </w:r>
      <w:proofErr w:type="gramEnd"/>
      <w:r w:rsidRPr="00D62B7E">
        <w:t>.</w:t>
      </w:r>
    </w:p>
    <w:p w:rsidR="009D7E44" w:rsidRPr="00D62B7E" w:rsidRDefault="009D7E44" w:rsidP="009D7E44">
      <w:pPr>
        <w:jc w:val="both"/>
      </w:pPr>
      <w:r w:rsidRPr="00D62B7E">
        <w:rPr>
          <w:lang w:val="kk-KZ"/>
        </w:rPr>
        <w:t>4</w:t>
      </w:r>
      <w:r w:rsidRPr="00D62B7E">
        <w:t xml:space="preserve">. </w:t>
      </w:r>
      <w:proofErr w:type="spellStart"/>
      <w:r w:rsidR="00426AB2">
        <w:rPr>
          <w:bCs/>
        </w:rPr>
        <w:t>Майтанов</w:t>
      </w:r>
      <w:proofErr w:type="spellEnd"/>
      <w:r w:rsidR="00426AB2">
        <w:rPr>
          <w:bCs/>
        </w:rPr>
        <w:t xml:space="preserve"> Б.</w:t>
      </w:r>
      <w:r w:rsidR="00426AB2">
        <w:rPr>
          <w:bCs/>
          <w:lang w:val="kk-KZ"/>
        </w:rPr>
        <w:t xml:space="preserve"> Қазақ романы және психологиялық талдау. Оқу құралы. </w:t>
      </w:r>
      <w:r w:rsidRPr="00D62B7E">
        <w:rPr>
          <w:bCs/>
        </w:rPr>
        <w:t xml:space="preserve"> – </w:t>
      </w:r>
      <w:proofErr w:type="spellStart"/>
      <w:r w:rsidRPr="00D62B7E">
        <w:rPr>
          <w:bCs/>
        </w:rPr>
        <w:t>Алматы</w:t>
      </w:r>
      <w:proofErr w:type="spellEnd"/>
      <w:r w:rsidRPr="00D62B7E">
        <w:rPr>
          <w:bCs/>
        </w:rPr>
        <w:t xml:space="preserve">: </w:t>
      </w:r>
      <w:r w:rsidR="00426AB2">
        <w:rPr>
          <w:bCs/>
          <w:lang w:val="kk-KZ"/>
        </w:rPr>
        <w:t>«Санат»</w:t>
      </w:r>
      <w:r w:rsidR="00426AB2">
        <w:rPr>
          <w:bCs/>
        </w:rPr>
        <w:t xml:space="preserve">, </w:t>
      </w:r>
      <w:r w:rsidR="00426AB2">
        <w:rPr>
          <w:bCs/>
          <w:lang w:val="kk-KZ"/>
        </w:rPr>
        <w:t>1996</w:t>
      </w:r>
      <w:r w:rsidR="00426AB2">
        <w:rPr>
          <w:bCs/>
        </w:rPr>
        <w:t xml:space="preserve">. – </w:t>
      </w:r>
      <w:r w:rsidR="00426AB2">
        <w:rPr>
          <w:bCs/>
          <w:lang w:val="kk-KZ"/>
        </w:rPr>
        <w:t>336</w:t>
      </w:r>
      <w:r w:rsidR="00426AB2">
        <w:rPr>
          <w:bCs/>
        </w:rPr>
        <w:t xml:space="preserve"> </w:t>
      </w:r>
      <w:r w:rsidR="00426AB2">
        <w:rPr>
          <w:bCs/>
          <w:lang w:val="kk-KZ"/>
        </w:rPr>
        <w:t>бет</w:t>
      </w:r>
      <w:r w:rsidRPr="00D62B7E">
        <w:rPr>
          <w:bCs/>
        </w:rPr>
        <w:t>.</w:t>
      </w:r>
    </w:p>
    <w:p w:rsidR="009D7E44" w:rsidRPr="00D62B7E" w:rsidRDefault="009D7E44" w:rsidP="009D7E44">
      <w:pPr>
        <w:jc w:val="both"/>
      </w:pPr>
      <w:r w:rsidRPr="00D62B7E">
        <w:rPr>
          <w:lang w:val="kk-KZ"/>
        </w:rPr>
        <w:t>5</w:t>
      </w:r>
      <w:r w:rsidRPr="00D62B7E">
        <w:t xml:space="preserve">. </w:t>
      </w:r>
      <w:r w:rsidRPr="00D62B7E">
        <w:rPr>
          <w:bCs/>
          <w:lang w:val="kk-KZ"/>
        </w:rPr>
        <w:t xml:space="preserve">Мучник Г.М. </w:t>
      </w:r>
      <w:r w:rsidRPr="00D62B7E">
        <w:t xml:space="preserve">Текст в системе художественной коммуникации: восприятие, анализ, интерпретация. – </w:t>
      </w:r>
      <w:proofErr w:type="spellStart"/>
      <w:r w:rsidRPr="00D62B7E">
        <w:t>Алматы</w:t>
      </w:r>
      <w:proofErr w:type="spellEnd"/>
      <w:r w:rsidRPr="00D62B7E">
        <w:t>, 1996.</w:t>
      </w:r>
    </w:p>
    <w:p w:rsidR="009D7E44" w:rsidRPr="00D62B7E" w:rsidRDefault="009D7E44" w:rsidP="009D7E44">
      <w:pPr>
        <w:jc w:val="both"/>
        <w:rPr>
          <w:bCs/>
        </w:rPr>
      </w:pPr>
      <w:r w:rsidRPr="00D62B7E">
        <w:rPr>
          <w:bCs/>
          <w:lang w:val="kk-KZ"/>
        </w:rPr>
        <w:t>6</w:t>
      </w:r>
      <w:r w:rsidRPr="00D62B7E">
        <w:rPr>
          <w:bCs/>
        </w:rPr>
        <w:t xml:space="preserve">. Савельева В.В. Художественный текст и художественный мир. – </w:t>
      </w:r>
      <w:proofErr w:type="spellStart"/>
      <w:r w:rsidRPr="00D62B7E">
        <w:rPr>
          <w:bCs/>
        </w:rPr>
        <w:t>Алматы</w:t>
      </w:r>
      <w:proofErr w:type="spellEnd"/>
      <w:r w:rsidRPr="00D62B7E">
        <w:rPr>
          <w:bCs/>
        </w:rPr>
        <w:t>, 1996.</w:t>
      </w:r>
    </w:p>
    <w:p w:rsidR="009D7E44" w:rsidRPr="00D62B7E" w:rsidRDefault="009D7E44" w:rsidP="009D7E44">
      <w:pPr>
        <w:jc w:val="both"/>
        <w:rPr>
          <w:bCs/>
        </w:rPr>
      </w:pPr>
      <w:r w:rsidRPr="00D62B7E">
        <w:rPr>
          <w:bCs/>
          <w:lang w:val="kk-KZ"/>
        </w:rPr>
        <w:t>7</w:t>
      </w:r>
      <w:r w:rsidRPr="00D62B7E">
        <w:rPr>
          <w:bCs/>
        </w:rPr>
        <w:t xml:space="preserve">. </w:t>
      </w:r>
      <w:proofErr w:type="spellStart"/>
      <w:r w:rsidRPr="00D62B7E">
        <w:rPr>
          <w:bCs/>
        </w:rPr>
        <w:t>Темирболат</w:t>
      </w:r>
      <w:proofErr w:type="spellEnd"/>
      <w:r w:rsidRPr="00D62B7E">
        <w:rPr>
          <w:bCs/>
        </w:rPr>
        <w:t xml:space="preserve"> А.Б. Категории </w:t>
      </w:r>
      <w:proofErr w:type="spellStart"/>
      <w:r w:rsidRPr="00D62B7E">
        <w:rPr>
          <w:bCs/>
        </w:rPr>
        <w:t>хронотопа</w:t>
      </w:r>
      <w:proofErr w:type="spellEnd"/>
      <w:r w:rsidRPr="00D62B7E">
        <w:rPr>
          <w:bCs/>
        </w:rPr>
        <w:t xml:space="preserve"> и </w:t>
      </w:r>
      <w:proofErr w:type="spellStart"/>
      <w:r w:rsidRPr="00D62B7E">
        <w:rPr>
          <w:bCs/>
        </w:rPr>
        <w:t>темпорального</w:t>
      </w:r>
      <w:proofErr w:type="spellEnd"/>
      <w:r w:rsidRPr="00D62B7E">
        <w:rPr>
          <w:bCs/>
        </w:rPr>
        <w:t xml:space="preserve"> ритма в литературе. – </w:t>
      </w:r>
      <w:proofErr w:type="spellStart"/>
      <w:r w:rsidRPr="00D62B7E">
        <w:rPr>
          <w:bCs/>
        </w:rPr>
        <w:t>Алматы</w:t>
      </w:r>
      <w:proofErr w:type="spellEnd"/>
      <w:r w:rsidRPr="00D62B7E">
        <w:rPr>
          <w:bCs/>
        </w:rPr>
        <w:t>, 2009.</w:t>
      </w:r>
    </w:p>
    <w:p w:rsidR="003907D6" w:rsidRDefault="009D7E44" w:rsidP="003907D6">
      <w:pPr>
        <w:rPr>
          <w:lang w:val="kk-KZ"/>
        </w:rPr>
      </w:pPr>
      <w:r w:rsidRPr="00D62B7E">
        <w:rPr>
          <w:lang w:val="kk-KZ"/>
        </w:rPr>
        <w:t>8</w:t>
      </w:r>
      <w:r w:rsidRPr="00D62B7E">
        <w:t>. Эко У. Роль читателя. Исследования по семиотике текста. – СПб, 2007.</w:t>
      </w:r>
      <w:r w:rsidR="003907D6" w:rsidRPr="003907D6">
        <w:rPr>
          <w:lang w:val="kk-KZ"/>
        </w:rPr>
        <w:t xml:space="preserve"> </w:t>
      </w:r>
    </w:p>
    <w:p w:rsidR="003907D6" w:rsidRPr="00094EDF" w:rsidRDefault="003907D6" w:rsidP="003907D6">
      <w:pPr>
        <w:rPr>
          <w:lang w:val="kk-KZ"/>
        </w:rPr>
      </w:pPr>
      <w:r>
        <w:rPr>
          <w:lang w:val="kk-KZ"/>
        </w:rPr>
        <w:t>9. Майтанов Б.Қ. Портрет поэтикасы. Ғылыми зерттеу.- Алматы: Қазақ университеті, 2006.-127 б.</w:t>
      </w:r>
    </w:p>
    <w:p w:rsidR="009D7E44" w:rsidRPr="003907D6" w:rsidRDefault="009D7E44" w:rsidP="009D7E44">
      <w:pPr>
        <w:jc w:val="both"/>
        <w:rPr>
          <w:lang w:val="kk-KZ"/>
        </w:rPr>
      </w:pPr>
    </w:p>
    <w:p w:rsidR="009D7E44" w:rsidRPr="00D62B7E" w:rsidRDefault="009D7E44" w:rsidP="009D7E44">
      <w:pPr>
        <w:jc w:val="both"/>
        <w:rPr>
          <w:b/>
        </w:rPr>
      </w:pPr>
      <w:r w:rsidRPr="00D62B7E">
        <w:rPr>
          <w:b/>
          <w:lang w:val="kk-KZ"/>
        </w:rPr>
        <w:t>Қосымша әдебиеттер:</w:t>
      </w:r>
    </w:p>
    <w:p w:rsidR="009D7E44" w:rsidRPr="00D62B7E" w:rsidRDefault="009D7E44" w:rsidP="009D7E44">
      <w:pPr>
        <w:jc w:val="both"/>
        <w:rPr>
          <w:b/>
        </w:rPr>
      </w:pPr>
      <w:r w:rsidRPr="00D62B7E">
        <w:t xml:space="preserve"> 1.</w:t>
      </w:r>
      <w:r w:rsidRPr="00D62B7E">
        <w:rPr>
          <w:lang w:val="kk-KZ"/>
        </w:rPr>
        <w:t xml:space="preserve">Белянин В.П. Психолингвистические аспекты художественного текста. – М., 1988. </w:t>
      </w:r>
    </w:p>
    <w:p w:rsidR="009D7E44" w:rsidRPr="00D62B7E" w:rsidRDefault="009D7E44" w:rsidP="009D7E44">
      <w:pPr>
        <w:jc w:val="both"/>
      </w:pPr>
      <w:r w:rsidRPr="00D62B7E">
        <w:t>2. Гальперин И. Р. Текст как объект лингвистического исследования. – М., 1981.</w:t>
      </w:r>
    </w:p>
    <w:p w:rsidR="009D7E44" w:rsidRPr="00D62B7E" w:rsidRDefault="009D7E44" w:rsidP="009D7E44">
      <w:pPr>
        <w:jc w:val="both"/>
        <w:rPr>
          <w:lang w:val="kk-KZ"/>
        </w:rPr>
      </w:pPr>
      <w:r w:rsidRPr="00D62B7E">
        <w:rPr>
          <w:bCs/>
        </w:rPr>
        <w:t>3.</w:t>
      </w:r>
      <w:r w:rsidRPr="00D62B7E">
        <w:rPr>
          <w:bCs/>
          <w:lang w:val="kk-KZ"/>
        </w:rPr>
        <w:t xml:space="preserve"> Гюббенет И.В. Основы филологической интерпретации художественного текста.– М., 1991.</w:t>
      </w:r>
    </w:p>
    <w:p w:rsidR="009D7E44" w:rsidRPr="00D62B7E" w:rsidRDefault="009D7E44" w:rsidP="009D7E44">
      <w:pPr>
        <w:jc w:val="both"/>
      </w:pPr>
      <w:r w:rsidRPr="00D62B7E">
        <w:t xml:space="preserve">4. </w:t>
      </w:r>
      <w:proofErr w:type="spellStart"/>
      <w:r w:rsidRPr="00D62B7E">
        <w:rPr>
          <w:bCs/>
        </w:rPr>
        <w:t>Елеукенова</w:t>
      </w:r>
      <w:proofErr w:type="spellEnd"/>
      <w:r w:rsidRPr="00D62B7E">
        <w:rPr>
          <w:bCs/>
        </w:rPr>
        <w:t xml:space="preserve"> Г.Ш. Поэтика казахского рассказа: Литературоведческое исследование. </w:t>
      </w:r>
      <w:r w:rsidRPr="00D62B7E">
        <w:t xml:space="preserve">– </w:t>
      </w:r>
      <w:proofErr w:type="spellStart"/>
      <w:r w:rsidRPr="00D62B7E">
        <w:t>Алматы</w:t>
      </w:r>
      <w:proofErr w:type="spellEnd"/>
      <w:r w:rsidRPr="00D62B7E">
        <w:t>, 2004.</w:t>
      </w:r>
    </w:p>
    <w:p w:rsidR="009D7E44" w:rsidRPr="00D62B7E" w:rsidRDefault="009D7E44" w:rsidP="009D7E44">
      <w:pPr>
        <w:jc w:val="both"/>
        <w:rPr>
          <w:lang w:val="kk-KZ"/>
        </w:rPr>
      </w:pPr>
      <w:r w:rsidRPr="00D62B7E">
        <w:t xml:space="preserve">5. Задорнова В.Я. Восприятие и интерпретация художественного текста. – М., 1984. </w:t>
      </w:r>
    </w:p>
    <w:p w:rsidR="009D7E44" w:rsidRPr="00D62B7E" w:rsidRDefault="009D7E44" w:rsidP="009D7E44">
      <w:pPr>
        <w:jc w:val="both"/>
        <w:rPr>
          <w:lang w:val="kk-KZ"/>
        </w:rPr>
      </w:pPr>
      <w:r w:rsidRPr="00D62B7E">
        <w:t xml:space="preserve">6. </w:t>
      </w:r>
      <w:proofErr w:type="spellStart"/>
      <w:r w:rsidRPr="00D62B7E">
        <w:t>Рустемова</w:t>
      </w:r>
      <w:proofErr w:type="spellEnd"/>
      <w:r w:rsidRPr="00D62B7E">
        <w:t xml:space="preserve"> К.Р. Поэтика прозы </w:t>
      </w:r>
      <w:proofErr w:type="spellStart"/>
      <w:r w:rsidRPr="00D62B7E">
        <w:t>Ануара</w:t>
      </w:r>
      <w:proofErr w:type="spellEnd"/>
      <w:r w:rsidRPr="00D62B7E">
        <w:t xml:space="preserve"> </w:t>
      </w:r>
      <w:proofErr w:type="spellStart"/>
      <w:r w:rsidRPr="00D62B7E">
        <w:t>Алимжанова</w:t>
      </w:r>
      <w:proofErr w:type="spellEnd"/>
      <w:r w:rsidRPr="00D62B7E">
        <w:t xml:space="preserve">. – </w:t>
      </w:r>
      <w:proofErr w:type="spellStart"/>
      <w:r w:rsidRPr="00D62B7E">
        <w:t>Алматы</w:t>
      </w:r>
      <w:proofErr w:type="spellEnd"/>
      <w:r w:rsidRPr="00D62B7E">
        <w:t>,</w:t>
      </w:r>
      <w:r w:rsidRPr="00D62B7E">
        <w:rPr>
          <w:lang w:val="kk-KZ"/>
        </w:rPr>
        <w:t xml:space="preserve"> 1997. </w:t>
      </w:r>
    </w:p>
    <w:p w:rsidR="009D7E44" w:rsidRPr="00D62B7E" w:rsidRDefault="009D7E44" w:rsidP="009D7E44">
      <w:pPr>
        <w:jc w:val="both"/>
        <w:rPr>
          <w:bCs/>
          <w:lang w:val="kk-KZ"/>
        </w:rPr>
      </w:pPr>
      <w:r w:rsidRPr="00D62B7E">
        <w:rPr>
          <w:lang w:val="kk-KZ"/>
        </w:rPr>
        <w:t xml:space="preserve">7. </w:t>
      </w:r>
      <w:r w:rsidRPr="00D62B7E">
        <w:rPr>
          <w:bCs/>
          <w:lang w:val="kk-KZ"/>
        </w:rPr>
        <w:t xml:space="preserve">Силантьев И.В. </w:t>
      </w:r>
      <w:r w:rsidRPr="00D62B7E">
        <w:rPr>
          <w:bCs/>
        </w:rPr>
        <w:t xml:space="preserve">Газета и роман. Риторика </w:t>
      </w:r>
      <w:proofErr w:type="spellStart"/>
      <w:r w:rsidRPr="00D62B7E">
        <w:rPr>
          <w:bCs/>
        </w:rPr>
        <w:t>дискурсных</w:t>
      </w:r>
      <w:proofErr w:type="spellEnd"/>
      <w:r w:rsidRPr="00D62B7E">
        <w:rPr>
          <w:bCs/>
        </w:rPr>
        <w:t xml:space="preserve"> смешений. – М., 2006.</w:t>
      </w:r>
      <w:r w:rsidRPr="00D62B7E">
        <w:rPr>
          <w:bCs/>
          <w:lang w:val="kk-KZ"/>
        </w:rPr>
        <w:t xml:space="preserve"> </w:t>
      </w:r>
    </w:p>
    <w:p w:rsidR="009D7E44" w:rsidRPr="00D62B7E" w:rsidRDefault="009D7E44" w:rsidP="009D7E44">
      <w:pPr>
        <w:jc w:val="both"/>
        <w:rPr>
          <w:lang w:val="kk-KZ"/>
        </w:rPr>
      </w:pPr>
      <w:r w:rsidRPr="00D62B7E">
        <w:rPr>
          <w:bCs/>
          <w:lang w:val="kk-KZ"/>
        </w:rPr>
        <w:t>8.</w:t>
      </w:r>
      <w:r w:rsidRPr="00D62B7E">
        <w:rPr>
          <w:bCs/>
          <w:iCs/>
        </w:rPr>
        <w:t xml:space="preserve"> Томашевский Б.В. Теория литературы. Поэтика. – М., 1996.</w:t>
      </w:r>
      <w:r w:rsidRPr="00D62B7E">
        <w:t xml:space="preserve"> </w:t>
      </w:r>
    </w:p>
    <w:p w:rsidR="009D7E44" w:rsidRDefault="009D7E44" w:rsidP="009D7E44">
      <w:pPr>
        <w:jc w:val="both"/>
        <w:rPr>
          <w:lang w:val="kk-KZ"/>
        </w:rPr>
      </w:pPr>
      <w:r w:rsidRPr="00D62B7E">
        <w:rPr>
          <w:lang w:val="kk-KZ"/>
        </w:rPr>
        <w:t xml:space="preserve">9. </w:t>
      </w:r>
      <w:proofErr w:type="spellStart"/>
      <w:r w:rsidRPr="00D62B7E">
        <w:t>Шабес</w:t>
      </w:r>
      <w:proofErr w:type="spellEnd"/>
      <w:r w:rsidRPr="00D62B7E">
        <w:rPr>
          <w:lang w:val="kk-KZ"/>
        </w:rPr>
        <w:t xml:space="preserve"> </w:t>
      </w:r>
      <w:r w:rsidRPr="00D62B7E">
        <w:t>В.Д. Событие и текст. – М., 1989.</w:t>
      </w:r>
    </w:p>
    <w:p w:rsidR="00D62B7E" w:rsidRPr="00D62B7E" w:rsidRDefault="00D62B7E" w:rsidP="009D7E44">
      <w:pPr>
        <w:jc w:val="both"/>
        <w:rPr>
          <w:lang w:val="kk-KZ"/>
        </w:rPr>
      </w:pPr>
    </w:p>
    <w:p w:rsidR="00A76D84" w:rsidRPr="00D62B7E" w:rsidRDefault="00A76D84" w:rsidP="00690F78">
      <w:pPr>
        <w:jc w:val="both"/>
        <w:rPr>
          <w:lang w:val="kk-KZ"/>
        </w:rPr>
      </w:pPr>
      <w:r w:rsidRPr="00D62B7E">
        <w:rPr>
          <w:b/>
          <w:bCs/>
          <w:lang w:val="kk-KZ"/>
        </w:rPr>
        <w:t xml:space="preserve">Академиялық тәртіп пен этика саясаты  </w:t>
      </w:r>
    </w:p>
    <w:p w:rsidR="00A76D84" w:rsidRPr="00D62B7E" w:rsidRDefault="000434C0" w:rsidP="00483031">
      <w:pPr>
        <w:pStyle w:val="a6"/>
        <w:ind w:left="-37" w:firstLine="397"/>
        <w:jc w:val="both"/>
        <w:rPr>
          <w:lang w:val="kk-KZ"/>
        </w:rPr>
      </w:pPr>
      <w:r w:rsidRPr="00D62B7E">
        <w:rPr>
          <w:lang w:val="kk-KZ"/>
        </w:rPr>
        <w:t>Жұмыстардың барлық түрін көрсетілген мерзімде жасап тапсыру керек. Кезекті тапсырманы орындамаған немесе 50%-ден кем балл алған студенттер бұл тапсырманы қосымша кесте бойынша қайта жасап, тапсыруына болады. 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Толерантты болыңыз, яғни өзгенің пікірін сыйлаңыз. Қарсылығыңызды әдепті күйде білдіріңіз. Плагиат және басқа да әділетсіздіктерге тыйым салынады. СӨЖ, аралық бақылау және қорытынды емтихан кезінде  көшіру мен сыбырлауға , басқа біреудің жазған тапсырмаларын көшіруге, басқа студент үшін емтихан тапсыруға тыйым салынады. Курстың кез келген ақпаратынан хабарсыз студент “F” деген баға алады.</w:t>
      </w:r>
      <w:r w:rsidR="00483031" w:rsidRPr="00D62B7E">
        <w:rPr>
          <w:lang w:val="kk-KZ"/>
        </w:rPr>
        <w:t xml:space="preserve"> </w:t>
      </w:r>
      <w:r w:rsidRPr="00D62B7E">
        <w:rPr>
          <w:lang w:val="kk-KZ"/>
        </w:rPr>
        <w:t>Өздік жұмыстарын (СӨЖ) орындау барысында,оларды қорғау мен тапсыруға қатысты және де өткен материал бойынша қосымша ақпарат алу үшін, сондай-ақ барлық туындаған сұрақтар бойынша  кеңес алу үшін оқытушыға оның офис-сағаты кезінде қайрылсаңыз болады.</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4A0"/>
      </w:tblPr>
      <w:tblGrid>
        <w:gridCol w:w="1953"/>
        <w:gridCol w:w="1846"/>
        <w:gridCol w:w="1612"/>
        <w:gridCol w:w="3951"/>
      </w:tblGrid>
      <w:tr w:rsidR="00A76D84" w:rsidRPr="00D62B7E" w:rsidTr="00A76D84">
        <w:trPr>
          <w:trHeight w:val="553"/>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Pr="00D62B7E" w:rsidRDefault="00A76D84" w:rsidP="00690F78">
            <w:pPr>
              <w:jc w:val="both"/>
              <w:rPr>
                <w:lang w:val="kk-KZ"/>
              </w:rPr>
            </w:pPr>
            <w:r w:rsidRPr="00D62B7E">
              <w:rPr>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Pr="00D62B7E" w:rsidRDefault="00A76D84" w:rsidP="00690F78">
            <w:pPr>
              <w:jc w:val="both"/>
              <w:rPr>
                <w:lang w:val="kk-KZ"/>
              </w:rPr>
            </w:pPr>
            <w:r w:rsidRPr="00D62B7E">
              <w:rPr>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Pr="00D62B7E" w:rsidRDefault="00A76D84" w:rsidP="00690F78">
            <w:pPr>
              <w:jc w:val="both"/>
              <w:rPr>
                <w:lang w:val="kk-KZ"/>
              </w:rPr>
            </w:pPr>
            <w:r w:rsidRPr="00D62B7E">
              <w:rPr>
                <w:lang w:val="kk-KZ"/>
              </w:rPr>
              <w:t>%  мәні</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76D84" w:rsidRPr="00D62B7E" w:rsidRDefault="00A76D84" w:rsidP="00690F78">
            <w:pPr>
              <w:jc w:val="both"/>
              <w:rPr>
                <w:b/>
                <w:lang w:val="kk-KZ"/>
              </w:rPr>
            </w:pPr>
            <w:r w:rsidRPr="00D62B7E">
              <w:rPr>
                <w:lang w:val="kk-KZ"/>
              </w:rPr>
              <w:t>Дәстүрлі жүйе бойынша бағалау</w:t>
            </w:r>
          </w:p>
        </w:tc>
      </w:tr>
      <w:tr w:rsidR="00A76D84" w:rsidRPr="00D62B7E"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4,0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Өте жақсы</w:t>
            </w: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А-</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3,67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3,33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 xml:space="preserve">Жақсы </w:t>
            </w: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3,0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lastRenderedPageBreak/>
              <w:t>В-</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2,67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2,33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 xml:space="preserve">Қанағаттанарлық </w:t>
            </w: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2,0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cantSplit/>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С-</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1,67</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1,33</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cantSplit/>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D-</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1,0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A76D84" w:rsidRPr="00D62B7E" w:rsidRDefault="00A76D84" w:rsidP="00690F78">
            <w:pPr>
              <w:jc w:val="both"/>
              <w:rPr>
                <w:lang w:val="kk-KZ"/>
              </w:rPr>
            </w:pPr>
          </w:p>
        </w:tc>
      </w:tr>
      <w:tr w:rsidR="00A76D84" w:rsidRPr="00D62B7E" w:rsidTr="00A76D84">
        <w:trPr>
          <w:trHeight w:val="361"/>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F</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0</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 xml:space="preserve">Қанақаттанарлықсыз </w:t>
            </w:r>
          </w:p>
        </w:tc>
      </w:tr>
      <w:tr w:rsidR="00A76D84" w:rsidRPr="007D3C90" w:rsidTr="00A76D84">
        <w:trPr>
          <w:trHeight w:val="355"/>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 xml:space="preserve">I </w:t>
            </w:r>
          </w:p>
          <w:p w:rsidR="00A76D84" w:rsidRPr="00D62B7E" w:rsidRDefault="00A76D84" w:rsidP="00690F78">
            <w:pPr>
              <w:pStyle w:val="2"/>
              <w:spacing w:after="0" w:line="240" w:lineRule="auto"/>
              <w:jc w:val="both"/>
              <w:rPr>
                <w:sz w:val="24"/>
                <w:szCs w:val="24"/>
                <w:lang w:val="kk-KZ"/>
              </w:rPr>
            </w:pPr>
            <w:r w:rsidRPr="00D62B7E">
              <w:rPr>
                <w:sz w:val="24"/>
                <w:szCs w:val="24"/>
                <w:lang w:val="kk-KZ"/>
              </w:rPr>
              <w:t>(Incomplete)</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Пән аяқталмаған</w:t>
            </w:r>
          </w:p>
          <w:p w:rsidR="00A76D84" w:rsidRPr="00D62B7E" w:rsidRDefault="00A76D84" w:rsidP="00690F78">
            <w:pPr>
              <w:pStyle w:val="2"/>
              <w:spacing w:after="0" w:line="240" w:lineRule="auto"/>
              <w:jc w:val="both"/>
              <w:rPr>
                <w:i/>
                <w:sz w:val="24"/>
                <w:szCs w:val="24"/>
                <w:lang w:val="kk-KZ"/>
              </w:rPr>
            </w:pPr>
            <w:r w:rsidRPr="00D62B7E">
              <w:rPr>
                <w:i/>
                <w:sz w:val="24"/>
                <w:szCs w:val="24"/>
                <w:lang w:val="kk-KZ"/>
              </w:rPr>
              <w:t>(GPA  есептеу кезінде есептелінбейді)</w:t>
            </w:r>
          </w:p>
        </w:tc>
      </w:tr>
      <w:tr w:rsidR="00A76D84" w:rsidRPr="007D3C90"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P</w:t>
            </w:r>
          </w:p>
          <w:p w:rsidR="00A76D84" w:rsidRPr="00D62B7E" w:rsidRDefault="00A76D84" w:rsidP="00690F78">
            <w:pPr>
              <w:pStyle w:val="2"/>
              <w:spacing w:after="0" w:line="240" w:lineRule="auto"/>
              <w:jc w:val="both"/>
              <w:rPr>
                <w:sz w:val="24"/>
                <w:szCs w:val="24"/>
                <w:lang w:val="kk-KZ"/>
              </w:rPr>
            </w:pPr>
            <w:r w:rsidRPr="00D62B7E">
              <w:rPr>
                <w:sz w:val="24"/>
                <w:szCs w:val="24"/>
                <w:lang w:val="kk-KZ"/>
              </w:rPr>
              <w:t xml:space="preserve"> (Pass)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b/>
                <w:sz w:val="24"/>
                <w:szCs w:val="24"/>
                <w:lang w:val="kk-KZ"/>
              </w:rPr>
            </w:pPr>
            <w:r w:rsidRPr="00D62B7E">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b/>
                <w:sz w:val="24"/>
                <w:szCs w:val="24"/>
                <w:lang w:val="kk-KZ"/>
              </w:rPr>
            </w:pPr>
            <w:r w:rsidRPr="00D62B7E">
              <w:rPr>
                <w:b/>
                <w:sz w:val="24"/>
                <w:szCs w:val="24"/>
                <w:lang w:val="kk-KZ"/>
              </w:rPr>
              <w:t>-</w:t>
            </w:r>
          </w:p>
          <w:p w:rsidR="00A76D84" w:rsidRPr="00D62B7E" w:rsidRDefault="00A76D84" w:rsidP="00690F78">
            <w:pPr>
              <w:pStyle w:val="2"/>
              <w:spacing w:after="0" w:line="240" w:lineRule="auto"/>
              <w:jc w:val="both"/>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«Есептелінді»</w:t>
            </w:r>
          </w:p>
          <w:p w:rsidR="00A76D84" w:rsidRPr="00D62B7E" w:rsidRDefault="00A76D84" w:rsidP="00690F78">
            <w:pPr>
              <w:pStyle w:val="2"/>
              <w:spacing w:after="0" w:line="240" w:lineRule="auto"/>
              <w:jc w:val="both"/>
              <w:rPr>
                <w:i/>
                <w:sz w:val="24"/>
                <w:szCs w:val="24"/>
                <w:lang w:val="kk-KZ"/>
              </w:rPr>
            </w:pPr>
            <w:r w:rsidRPr="00D62B7E">
              <w:rPr>
                <w:i/>
                <w:sz w:val="24"/>
                <w:szCs w:val="24"/>
                <w:lang w:val="kk-KZ"/>
              </w:rPr>
              <w:t>(GPA  есептеу кезінде есептелінбейді)</w:t>
            </w:r>
          </w:p>
        </w:tc>
      </w:tr>
      <w:tr w:rsidR="00A76D84" w:rsidRPr="007D3C90"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 xml:space="preserve">NP </w:t>
            </w:r>
          </w:p>
          <w:p w:rsidR="00A76D84" w:rsidRPr="00D62B7E" w:rsidRDefault="00A76D84" w:rsidP="00690F78">
            <w:pPr>
              <w:pStyle w:val="2"/>
              <w:spacing w:after="0" w:line="240" w:lineRule="auto"/>
              <w:jc w:val="both"/>
              <w:rPr>
                <w:sz w:val="24"/>
                <w:szCs w:val="24"/>
                <w:lang w:val="kk-KZ"/>
              </w:rPr>
            </w:pPr>
            <w:r w:rsidRPr="00D62B7E">
              <w:rPr>
                <w:sz w:val="24"/>
                <w:szCs w:val="24"/>
                <w:lang w:val="kk-KZ"/>
              </w:rPr>
              <w:t>(No Рass)</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b/>
                <w:sz w:val="24"/>
                <w:szCs w:val="24"/>
                <w:lang w:val="kk-KZ"/>
              </w:rPr>
            </w:pPr>
            <w:r w:rsidRPr="00D62B7E">
              <w:rPr>
                <w:b/>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b/>
                <w:sz w:val="24"/>
                <w:szCs w:val="24"/>
                <w:lang w:val="kk-KZ"/>
              </w:rPr>
            </w:pPr>
            <w:r w:rsidRPr="00D62B7E">
              <w:rPr>
                <w:b/>
                <w:sz w:val="24"/>
                <w:szCs w:val="24"/>
                <w:lang w:val="kk-KZ"/>
              </w:rPr>
              <w:t>-</w:t>
            </w:r>
          </w:p>
          <w:p w:rsidR="00A76D84" w:rsidRPr="00D62B7E" w:rsidRDefault="00A76D84" w:rsidP="00690F78">
            <w:pPr>
              <w:pStyle w:val="2"/>
              <w:spacing w:after="0" w:line="240" w:lineRule="auto"/>
              <w:jc w:val="both"/>
              <w:rPr>
                <w:b/>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 Есептелінбейді»</w:t>
            </w:r>
          </w:p>
          <w:p w:rsidR="00A76D84" w:rsidRPr="00D62B7E" w:rsidRDefault="00A76D84" w:rsidP="00690F78">
            <w:pPr>
              <w:pStyle w:val="2"/>
              <w:spacing w:after="0" w:line="240" w:lineRule="auto"/>
              <w:jc w:val="both"/>
              <w:rPr>
                <w:i/>
                <w:sz w:val="24"/>
                <w:szCs w:val="24"/>
                <w:lang w:val="kk-KZ"/>
              </w:rPr>
            </w:pPr>
            <w:r w:rsidRPr="00D62B7E">
              <w:rPr>
                <w:i/>
                <w:sz w:val="24"/>
                <w:szCs w:val="24"/>
                <w:lang w:val="kk-KZ"/>
              </w:rPr>
              <w:t>(GPA  есептеу кезінде есептелінбейді)</w:t>
            </w:r>
          </w:p>
        </w:tc>
      </w:tr>
      <w:tr w:rsidR="00A76D84" w:rsidRPr="007D3C90" w:rsidTr="00A76D84">
        <w:trPr>
          <w:trHeight w:val="339"/>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 xml:space="preserve">W </w:t>
            </w:r>
          </w:p>
          <w:p w:rsidR="00A76D84" w:rsidRPr="00D62B7E" w:rsidRDefault="00A76D84" w:rsidP="00690F78">
            <w:pPr>
              <w:pStyle w:val="2"/>
              <w:spacing w:after="0" w:line="240" w:lineRule="auto"/>
              <w:jc w:val="both"/>
              <w:rPr>
                <w:sz w:val="24"/>
                <w:szCs w:val="24"/>
                <w:lang w:val="kk-KZ"/>
              </w:rPr>
            </w:pPr>
            <w:r w:rsidRPr="00D62B7E">
              <w:rPr>
                <w:sz w:val="24"/>
                <w:szCs w:val="24"/>
                <w:lang w:val="kk-KZ"/>
              </w:rPr>
              <w:t>(Withdrawal)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«Пәннен бас тарту»</w:t>
            </w:r>
          </w:p>
          <w:p w:rsidR="00A76D84" w:rsidRPr="00D62B7E" w:rsidRDefault="00A76D84" w:rsidP="00690F78">
            <w:pPr>
              <w:pStyle w:val="2"/>
              <w:spacing w:after="0" w:line="240" w:lineRule="auto"/>
              <w:jc w:val="both"/>
              <w:rPr>
                <w:i/>
                <w:sz w:val="24"/>
                <w:szCs w:val="24"/>
                <w:lang w:val="kk-KZ"/>
              </w:rPr>
            </w:pPr>
            <w:r w:rsidRPr="00D62B7E">
              <w:rPr>
                <w:i/>
                <w:sz w:val="24"/>
                <w:szCs w:val="24"/>
                <w:lang w:val="kk-KZ"/>
              </w:rPr>
              <w:t>(GPA  есептеу кезінде есептелінбейді)</w:t>
            </w:r>
          </w:p>
        </w:tc>
      </w:tr>
      <w:tr w:rsidR="00A76D84" w:rsidRPr="00D62B7E" w:rsidTr="00A76D84">
        <w:trPr>
          <w:trHeight w:val="508"/>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pacing w:val="-6"/>
                <w:sz w:val="24"/>
                <w:szCs w:val="24"/>
                <w:lang w:val="kk-KZ"/>
              </w:rPr>
            </w:pPr>
            <w:r w:rsidRPr="00D62B7E">
              <w:rPr>
                <w:spacing w:val="-6"/>
                <w:sz w:val="24"/>
                <w:szCs w:val="24"/>
                <w:lang w:val="kk-KZ"/>
              </w:rPr>
              <w:t xml:space="preserve">AW </w:t>
            </w:r>
          </w:p>
          <w:p w:rsidR="00A76D84" w:rsidRPr="00D62B7E" w:rsidRDefault="00A76D84" w:rsidP="00690F78">
            <w:pPr>
              <w:pStyle w:val="2"/>
              <w:spacing w:after="0" w:line="240" w:lineRule="auto"/>
              <w:jc w:val="both"/>
              <w:rPr>
                <w:sz w:val="24"/>
                <w:szCs w:val="24"/>
                <w:lang w:val="kk-KZ"/>
              </w:rPr>
            </w:pPr>
            <w:r w:rsidRPr="00D62B7E">
              <w:rPr>
                <w:spacing w:val="-6"/>
                <w:sz w:val="24"/>
                <w:szCs w:val="24"/>
                <w:lang w:val="kk-KZ"/>
              </w:rPr>
              <w:t>(Academic Withdrawal)</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sz w:val="24"/>
                <w:szCs w:val="24"/>
                <w:lang w:val="kk-KZ"/>
              </w:rPr>
            </w:pP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Пәннен академиялық себеп бойынша алып тастау</w:t>
            </w:r>
          </w:p>
          <w:p w:rsidR="00A76D84" w:rsidRPr="00D62B7E" w:rsidRDefault="00A76D84" w:rsidP="00690F78">
            <w:pPr>
              <w:pStyle w:val="2"/>
              <w:spacing w:after="0" w:line="240" w:lineRule="auto"/>
              <w:jc w:val="both"/>
              <w:rPr>
                <w:i/>
                <w:sz w:val="24"/>
                <w:szCs w:val="24"/>
                <w:lang w:val="kk-KZ"/>
              </w:rPr>
            </w:pPr>
            <w:r w:rsidRPr="00D62B7E">
              <w:rPr>
                <w:i/>
                <w:sz w:val="24"/>
                <w:szCs w:val="24"/>
                <w:lang w:val="kk-KZ"/>
              </w:rPr>
              <w:t>(GPA  есептеу кезінде есептелінбейді)</w:t>
            </w:r>
          </w:p>
        </w:tc>
      </w:tr>
      <w:tr w:rsidR="00A76D84" w:rsidRPr="007D3C90"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 xml:space="preserve">AU </w:t>
            </w:r>
          </w:p>
          <w:p w:rsidR="00A76D84" w:rsidRPr="00D62B7E" w:rsidRDefault="00A76D84" w:rsidP="00690F78">
            <w:pPr>
              <w:pStyle w:val="2"/>
              <w:spacing w:after="0" w:line="240" w:lineRule="auto"/>
              <w:jc w:val="both"/>
              <w:rPr>
                <w:sz w:val="24"/>
                <w:szCs w:val="24"/>
                <w:lang w:val="kk-KZ"/>
              </w:rPr>
            </w:pPr>
            <w:r w:rsidRPr="00D62B7E">
              <w:rPr>
                <w:sz w:val="24"/>
                <w:szCs w:val="24"/>
                <w:lang w:val="kk-KZ"/>
              </w:rPr>
              <w:t>(Audit)</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jc w:val="both"/>
              <w:rPr>
                <w:lang w:val="kk-KZ"/>
              </w:rPr>
            </w:pPr>
            <w:r w:rsidRPr="00D62B7E">
              <w:rPr>
                <w:lang w:val="kk-KZ"/>
              </w:rPr>
              <w:t>« Пән тыңдалды»</w:t>
            </w:r>
          </w:p>
          <w:p w:rsidR="00A76D84" w:rsidRPr="00D62B7E" w:rsidRDefault="00A76D84" w:rsidP="00690F78">
            <w:pPr>
              <w:pStyle w:val="2"/>
              <w:spacing w:after="0" w:line="240" w:lineRule="auto"/>
              <w:jc w:val="both"/>
              <w:rPr>
                <w:i/>
                <w:sz w:val="24"/>
                <w:szCs w:val="24"/>
                <w:lang w:val="kk-KZ"/>
              </w:rPr>
            </w:pPr>
            <w:r w:rsidRPr="00D62B7E">
              <w:rPr>
                <w:i/>
                <w:sz w:val="24"/>
                <w:szCs w:val="24"/>
                <w:lang w:val="kk-KZ"/>
              </w:rPr>
              <w:t>(GPA  есептеу кезінде есептелінбейді)</w:t>
            </w:r>
          </w:p>
        </w:tc>
      </w:tr>
      <w:tr w:rsidR="00A76D84" w:rsidRPr="00D62B7E"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30-60</w:t>
            </w:r>
          </w:p>
          <w:p w:rsidR="00A76D84" w:rsidRPr="00D62B7E" w:rsidRDefault="00A76D84" w:rsidP="00690F78">
            <w:pPr>
              <w:pStyle w:val="2"/>
              <w:spacing w:after="0" w:line="240" w:lineRule="auto"/>
              <w:jc w:val="both"/>
              <w:rPr>
                <w:sz w:val="24"/>
                <w:szCs w:val="24"/>
                <w:lang w:val="kk-KZ"/>
              </w:rPr>
            </w:pPr>
            <w:r w:rsidRPr="00D62B7E">
              <w:rPr>
                <w:sz w:val="24"/>
                <w:szCs w:val="24"/>
                <w:lang w:val="kk-KZ"/>
              </w:rPr>
              <w:t>50-100</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sz w:val="24"/>
                <w:szCs w:val="24"/>
                <w:lang w:val="kk-KZ"/>
              </w:rPr>
            </w:pPr>
            <w:r w:rsidRPr="00D62B7E">
              <w:rPr>
                <w:sz w:val="24"/>
                <w:szCs w:val="24"/>
                <w:lang w:val="kk-KZ"/>
              </w:rPr>
              <w:t>Аттестатталған</w:t>
            </w:r>
          </w:p>
          <w:p w:rsidR="00A76D84" w:rsidRPr="00D62B7E" w:rsidRDefault="00A76D84" w:rsidP="00690F78">
            <w:pPr>
              <w:pStyle w:val="2"/>
              <w:spacing w:after="0" w:line="240" w:lineRule="auto"/>
              <w:jc w:val="both"/>
              <w:rPr>
                <w:sz w:val="24"/>
                <w:szCs w:val="24"/>
                <w:lang w:val="kk-KZ"/>
              </w:rPr>
            </w:pPr>
          </w:p>
        </w:tc>
      </w:tr>
      <w:tr w:rsidR="00A76D84" w:rsidRPr="00D62B7E" w:rsidTr="00A76D84">
        <w:trPr>
          <w:trHeight w:val="350"/>
        </w:trPr>
        <w:tc>
          <w:tcPr>
            <w:tcW w:w="104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Атт-маған</w:t>
            </w:r>
          </w:p>
        </w:tc>
        <w:tc>
          <w:tcPr>
            <w:tcW w:w="9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sz w:val="24"/>
                <w:szCs w:val="24"/>
                <w:lang w:val="kk-KZ"/>
              </w:rPr>
            </w:pPr>
          </w:p>
        </w:tc>
        <w:tc>
          <w:tcPr>
            <w:tcW w:w="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0-29</w:t>
            </w:r>
          </w:p>
          <w:p w:rsidR="00A76D84" w:rsidRPr="00D62B7E" w:rsidRDefault="00A76D84" w:rsidP="00690F78">
            <w:pPr>
              <w:pStyle w:val="2"/>
              <w:spacing w:after="0" w:line="240" w:lineRule="auto"/>
              <w:jc w:val="both"/>
              <w:rPr>
                <w:sz w:val="24"/>
                <w:szCs w:val="24"/>
                <w:lang w:val="kk-KZ"/>
              </w:rPr>
            </w:pPr>
            <w:r w:rsidRPr="00D62B7E">
              <w:rPr>
                <w:sz w:val="24"/>
                <w:szCs w:val="24"/>
                <w:lang w:val="kk-KZ"/>
              </w:rPr>
              <w:t>0-49</w:t>
            </w:r>
          </w:p>
        </w:tc>
        <w:tc>
          <w:tcPr>
            <w:tcW w:w="211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76D84" w:rsidRPr="00D62B7E" w:rsidRDefault="00A76D84" w:rsidP="00690F78">
            <w:pPr>
              <w:pStyle w:val="2"/>
              <w:spacing w:after="0" w:line="240" w:lineRule="auto"/>
              <w:jc w:val="both"/>
              <w:rPr>
                <w:sz w:val="24"/>
                <w:szCs w:val="24"/>
                <w:lang w:val="kk-KZ"/>
              </w:rPr>
            </w:pPr>
            <w:r w:rsidRPr="00D62B7E">
              <w:rPr>
                <w:sz w:val="24"/>
                <w:szCs w:val="24"/>
                <w:lang w:val="kk-KZ"/>
              </w:rPr>
              <w:t>Аттестатталмаған</w:t>
            </w:r>
          </w:p>
          <w:p w:rsidR="00A76D84" w:rsidRPr="00D62B7E" w:rsidRDefault="00A76D84" w:rsidP="00690F78">
            <w:pPr>
              <w:pStyle w:val="2"/>
              <w:spacing w:after="0" w:line="240" w:lineRule="auto"/>
              <w:jc w:val="both"/>
              <w:rPr>
                <w:sz w:val="24"/>
                <w:szCs w:val="24"/>
                <w:lang w:val="kk-KZ"/>
              </w:rPr>
            </w:pPr>
          </w:p>
        </w:tc>
      </w:tr>
      <w:tr w:rsidR="00A76D84" w:rsidRPr="00D62B7E" w:rsidTr="00A76D84">
        <w:trPr>
          <w:trHeight w:val="350"/>
        </w:trPr>
        <w:tc>
          <w:tcPr>
            <w:tcW w:w="1043"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R (Retake)</w:t>
            </w:r>
          </w:p>
        </w:tc>
        <w:tc>
          <w:tcPr>
            <w:tcW w:w="986"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86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Pr="00D62B7E" w:rsidRDefault="00A76D84" w:rsidP="00690F78">
            <w:pPr>
              <w:pStyle w:val="2"/>
              <w:spacing w:after="0" w:line="240" w:lineRule="auto"/>
              <w:jc w:val="both"/>
              <w:rPr>
                <w:sz w:val="24"/>
                <w:szCs w:val="24"/>
                <w:lang w:val="kk-KZ"/>
              </w:rPr>
            </w:pPr>
            <w:r w:rsidRPr="00D62B7E">
              <w:rPr>
                <w:sz w:val="24"/>
                <w:szCs w:val="24"/>
                <w:lang w:val="kk-KZ"/>
              </w:rPr>
              <w:t>-</w:t>
            </w:r>
          </w:p>
        </w:tc>
        <w:tc>
          <w:tcPr>
            <w:tcW w:w="2110"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76D84" w:rsidRPr="00D62B7E" w:rsidRDefault="00A76D84" w:rsidP="00690F78">
            <w:pPr>
              <w:pStyle w:val="a9"/>
              <w:jc w:val="both"/>
              <w:rPr>
                <w:sz w:val="24"/>
                <w:lang w:val="kk-KZ"/>
              </w:rPr>
            </w:pPr>
            <w:r w:rsidRPr="00D62B7E">
              <w:rPr>
                <w:sz w:val="24"/>
                <w:lang w:val="kk-KZ"/>
              </w:rPr>
              <w:t>Пәнді қайта оқу</w:t>
            </w:r>
          </w:p>
        </w:tc>
      </w:tr>
    </w:tbl>
    <w:p w:rsidR="00A76D84" w:rsidRPr="00D62B7E" w:rsidRDefault="00A76D84" w:rsidP="00690F78">
      <w:pPr>
        <w:jc w:val="both"/>
        <w:rPr>
          <w:lang w:val="kk-KZ"/>
        </w:rPr>
      </w:pPr>
    </w:p>
    <w:p w:rsidR="00153D2F" w:rsidRPr="00D62B7E" w:rsidRDefault="00153D2F" w:rsidP="00690F78">
      <w:pPr>
        <w:jc w:val="both"/>
        <w:rPr>
          <w:bCs/>
          <w:iCs/>
          <w:lang w:val="kk-KZ"/>
        </w:rPr>
      </w:pPr>
      <w:r w:rsidRPr="00D62B7E">
        <w:rPr>
          <w:lang w:val="kk-KZ" w:eastAsia="ko-KR"/>
        </w:rPr>
        <w:t>Кафедра мәжілісінде қарастырылды</w:t>
      </w:r>
    </w:p>
    <w:p w:rsidR="00153D2F" w:rsidRPr="00D62B7E" w:rsidRDefault="00020EBA" w:rsidP="00690F78">
      <w:pPr>
        <w:jc w:val="both"/>
        <w:rPr>
          <w:bCs/>
          <w:i/>
          <w:iCs/>
          <w:lang w:val="kk-KZ"/>
        </w:rPr>
      </w:pPr>
      <w:r w:rsidRPr="00D62B7E">
        <w:rPr>
          <w:i/>
          <w:lang w:val="kk-KZ" w:eastAsia="ko-KR"/>
        </w:rPr>
        <w:t xml:space="preserve">№ </w:t>
      </w:r>
      <w:r w:rsidRPr="00D62B7E">
        <w:rPr>
          <w:i/>
          <w:u w:val="single"/>
          <w:lang w:val="kk-KZ" w:eastAsia="ko-KR"/>
        </w:rPr>
        <w:t>47</w:t>
      </w:r>
      <w:r w:rsidR="00153D2F" w:rsidRPr="00D62B7E">
        <w:rPr>
          <w:i/>
          <w:lang w:val="kk-KZ" w:eastAsia="ko-KR"/>
        </w:rPr>
        <w:t xml:space="preserve"> </w:t>
      </w:r>
      <w:r w:rsidRPr="00D62B7E">
        <w:rPr>
          <w:i/>
          <w:lang w:val="kk-KZ" w:eastAsia="ko-KR"/>
        </w:rPr>
        <w:t>хаттама «</w:t>
      </w:r>
      <w:r w:rsidRPr="00D62B7E">
        <w:rPr>
          <w:i/>
          <w:u w:val="single"/>
          <w:lang w:val="kk-KZ" w:eastAsia="ko-KR"/>
        </w:rPr>
        <w:t>17</w:t>
      </w:r>
      <w:r w:rsidR="00C610CD" w:rsidRPr="00D62B7E">
        <w:rPr>
          <w:i/>
          <w:lang w:val="kk-KZ" w:eastAsia="ko-KR"/>
        </w:rPr>
        <w:t xml:space="preserve">» </w:t>
      </w:r>
      <w:r w:rsidR="00C610CD" w:rsidRPr="00D62B7E">
        <w:rPr>
          <w:i/>
          <w:u w:val="single"/>
          <w:lang w:val="kk-KZ" w:eastAsia="ko-KR"/>
        </w:rPr>
        <w:t>_</w:t>
      </w:r>
      <w:r w:rsidRPr="00D62B7E">
        <w:rPr>
          <w:i/>
          <w:u w:val="single"/>
          <w:lang w:val="kk-KZ" w:eastAsia="ko-KR"/>
        </w:rPr>
        <w:t>маусым</w:t>
      </w:r>
      <w:r w:rsidRPr="00D62B7E">
        <w:rPr>
          <w:i/>
          <w:lang w:val="kk-KZ" w:eastAsia="ko-KR"/>
        </w:rPr>
        <w:t xml:space="preserve"> </w:t>
      </w:r>
      <w:r w:rsidR="00C610CD" w:rsidRPr="00D62B7E">
        <w:rPr>
          <w:i/>
          <w:lang w:val="kk-KZ" w:eastAsia="ko-KR"/>
        </w:rPr>
        <w:t>2014</w:t>
      </w:r>
      <w:r w:rsidR="00153D2F" w:rsidRPr="00D62B7E">
        <w:rPr>
          <w:i/>
          <w:lang w:val="kk-KZ" w:eastAsia="ko-KR"/>
        </w:rPr>
        <w:t xml:space="preserve"> ж.</w:t>
      </w:r>
    </w:p>
    <w:p w:rsidR="00153D2F" w:rsidRPr="00D62B7E" w:rsidRDefault="00153D2F" w:rsidP="00690F78">
      <w:pPr>
        <w:jc w:val="both"/>
        <w:rPr>
          <w:b/>
          <w:lang w:val="kk-KZ"/>
        </w:rPr>
      </w:pPr>
    </w:p>
    <w:p w:rsidR="00A76D84" w:rsidRPr="00D62B7E" w:rsidRDefault="00A76D84" w:rsidP="00690F78">
      <w:pPr>
        <w:widowControl w:val="0"/>
        <w:autoSpaceDE w:val="0"/>
        <w:autoSpaceDN w:val="0"/>
        <w:adjustRightInd w:val="0"/>
        <w:spacing w:line="200" w:lineRule="atLeast"/>
        <w:ind w:right="37"/>
        <w:jc w:val="both"/>
        <w:rPr>
          <w:lang w:val="kk-KZ"/>
        </w:rPr>
      </w:pPr>
    </w:p>
    <w:p w:rsidR="00A76D84" w:rsidRPr="00D62B7E" w:rsidRDefault="00020EBA" w:rsidP="00690F78">
      <w:pPr>
        <w:widowControl w:val="0"/>
        <w:autoSpaceDE w:val="0"/>
        <w:autoSpaceDN w:val="0"/>
        <w:adjustRightInd w:val="0"/>
        <w:spacing w:line="200" w:lineRule="atLeast"/>
        <w:ind w:right="37"/>
        <w:jc w:val="both"/>
        <w:rPr>
          <w:lang w:val="kk-KZ"/>
        </w:rPr>
      </w:pPr>
      <w:r w:rsidRPr="00D62B7E">
        <w:rPr>
          <w:lang w:val="kk-KZ"/>
        </w:rPr>
        <w:t xml:space="preserve">Кафедра </w:t>
      </w:r>
      <w:r w:rsidR="00A76D84" w:rsidRPr="00D62B7E">
        <w:rPr>
          <w:lang w:val="kk-KZ"/>
        </w:rPr>
        <w:t>меңгерушісі ф.ғ.д., профессор ____________________    А.Б. Темірболат</w:t>
      </w:r>
    </w:p>
    <w:p w:rsidR="00020EBA" w:rsidRPr="00D62B7E" w:rsidRDefault="00020EBA" w:rsidP="00690F78">
      <w:pPr>
        <w:widowControl w:val="0"/>
        <w:autoSpaceDE w:val="0"/>
        <w:autoSpaceDN w:val="0"/>
        <w:adjustRightInd w:val="0"/>
        <w:spacing w:line="200" w:lineRule="atLeast"/>
        <w:ind w:right="37"/>
        <w:jc w:val="both"/>
        <w:rPr>
          <w:lang w:val="kk-KZ"/>
        </w:rPr>
      </w:pPr>
    </w:p>
    <w:p w:rsidR="00020EBA" w:rsidRPr="00D62B7E" w:rsidRDefault="00020EBA" w:rsidP="00690F78">
      <w:pPr>
        <w:widowControl w:val="0"/>
        <w:autoSpaceDE w:val="0"/>
        <w:autoSpaceDN w:val="0"/>
        <w:adjustRightInd w:val="0"/>
        <w:spacing w:line="200" w:lineRule="atLeast"/>
        <w:ind w:right="37"/>
        <w:jc w:val="both"/>
        <w:rPr>
          <w:u w:val="single"/>
          <w:lang w:val="kk-KZ"/>
        </w:rPr>
      </w:pPr>
      <w:r w:rsidRPr="00D62B7E">
        <w:rPr>
          <w:lang w:val="kk-KZ"/>
        </w:rPr>
        <w:t xml:space="preserve">Әдістемелік кеңестің төрағасы  </w:t>
      </w:r>
      <w:r w:rsidRPr="00D62B7E">
        <w:rPr>
          <w:u w:val="single"/>
          <w:lang w:val="kk-KZ"/>
        </w:rPr>
        <w:t xml:space="preserve">                                                         </w:t>
      </w:r>
      <w:r w:rsidRPr="00D62B7E">
        <w:rPr>
          <w:lang w:val="kk-KZ"/>
        </w:rPr>
        <w:t>Ә. Әміров</w:t>
      </w:r>
    </w:p>
    <w:p w:rsidR="00A76D84" w:rsidRPr="00D62B7E" w:rsidRDefault="00A76D84" w:rsidP="00690F78">
      <w:pPr>
        <w:widowControl w:val="0"/>
        <w:autoSpaceDE w:val="0"/>
        <w:autoSpaceDN w:val="0"/>
        <w:adjustRightInd w:val="0"/>
        <w:spacing w:line="200" w:lineRule="atLeast"/>
        <w:ind w:right="37"/>
        <w:jc w:val="both"/>
        <w:rPr>
          <w:u w:val="single"/>
          <w:lang w:val="kk-KZ"/>
        </w:rPr>
      </w:pPr>
    </w:p>
    <w:p w:rsidR="00A76D84" w:rsidRPr="00D62B7E" w:rsidRDefault="00A76D84" w:rsidP="00690F78">
      <w:pPr>
        <w:autoSpaceDE w:val="0"/>
        <w:autoSpaceDN w:val="0"/>
        <w:jc w:val="both"/>
        <w:rPr>
          <w:lang w:val="kk-KZ"/>
        </w:rPr>
      </w:pPr>
      <w:r w:rsidRPr="00D62B7E">
        <w:rPr>
          <w:lang w:val="kk-KZ"/>
        </w:rPr>
        <w:t>Дәріс оқушы ф.ғ.к., доцент  _______________</w:t>
      </w:r>
      <w:r w:rsidR="00D30720" w:rsidRPr="00D62B7E">
        <w:rPr>
          <w:lang w:val="kk-KZ"/>
        </w:rPr>
        <w:t>___________     Р.А. Әбдіқұлова</w:t>
      </w:r>
    </w:p>
    <w:p w:rsidR="00D30720" w:rsidRPr="00D62B7E" w:rsidRDefault="00D30720" w:rsidP="00690F78">
      <w:pPr>
        <w:autoSpaceDE w:val="0"/>
        <w:autoSpaceDN w:val="0"/>
        <w:jc w:val="both"/>
        <w:rPr>
          <w:lang w:val="kk-KZ"/>
        </w:rPr>
      </w:pPr>
    </w:p>
    <w:p w:rsidR="00D30720" w:rsidRPr="00D62B7E" w:rsidRDefault="00D30720" w:rsidP="00690F78">
      <w:pPr>
        <w:autoSpaceDE w:val="0"/>
        <w:autoSpaceDN w:val="0"/>
        <w:jc w:val="both"/>
        <w:rPr>
          <w:lang w:val="kk-KZ"/>
        </w:rPr>
      </w:pPr>
    </w:p>
    <w:p w:rsidR="00D30720" w:rsidRPr="00D62B7E" w:rsidRDefault="00D30720" w:rsidP="00690F78">
      <w:pPr>
        <w:autoSpaceDE w:val="0"/>
        <w:autoSpaceDN w:val="0"/>
        <w:jc w:val="both"/>
        <w:rPr>
          <w:lang w:val="kk-KZ"/>
        </w:rPr>
      </w:pPr>
    </w:p>
    <w:p w:rsidR="00D30720" w:rsidRPr="00D62B7E" w:rsidRDefault="00D30720" w:rsidP="00690F78">
      <w:pPr>
        <w:autoSpaceDE w:val="0"/>
        <w:autoSpaceDN w:val="0"/>
        <w:jc w:val="both"/>
        <w:rPr>
          <w:lang w:val="kk-KZ"/>
        </w:rPr>
      </w:pPr>
    </w:p>
    <w:p w:rsidR="00D30720" w:rsidRPr="00D62B7E" w:rsidRDefault="00D30720" w:rsidP="00690F78">
      <w:pPr>
        <w:autoSpaceDE w:val="0"/>
        <w:autoSpaceDN w:val="0"/>
        <w:jc w:val="both"/>
        <w:rPr>
          <w:lang w:val="kk-KZ"/>
        </w:rPr>
      </w:pPr>
    </w:p>
    <w:p w:rsidR="00D30720" w:rsidRPr="00D62B7E" w:rsidRDefault="00D30720" w:rsidP="00690F78">
      <w:pPr>
        <w:autoSpaceDE w:val="0"/>
        <w:autoSpaceDN w:val="0"/>
        <w:jc w:val="both"/>
        <w:rPr>
          <w:lang w:val="kk-KZ"/>
        </w:rPr>
      </w:pPr>
    </w:p>
    <w:sectPr w:rsidR="00D30720" w:rsidRPr="00D62B7E" w:rsidSect="006E7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5E4F"/>
    <w:multiLevelType w:val="hybridMultilevel"/>
    <w:tmpl w:val="BE66F1C6"/>
    <w:lvl w:ilvl="0" w:tplc="43B00E16">
      <w:start w:val="1"/>
      <w:numFmt w:val="decimal"/>
      <w:lvlText w:val="%1."/>
      <w:lvlJc w:val="left"/>
      <w:pPr>
        <w:ind w:left="6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3A0461"/>
    <w:multiLevelType w:val="hybridMultilevel"/>
    <w:tmpl w:val="719CEBE0"/>
    <w:lvl w:ilvl="0" w:tplc="04190001">
      <w:start w:val="1"/>
      <w:numFmt w:val="bullet"/>
      <w:lvlText w:val=""/>
      <w:lvlJc w:val="left"/>
      <w:pPr>
        <w:ind w:left="14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D9726D"/>
    <w:multiLevelType w:val="hybridMultilevel"/>
    <w:tmpl w:val="F23A5382"/>
    <w:lvl w:ilvl="0" w:tplc="80A249FE">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9B374C6"/>
    <w:multiLevelType w:val="hybridMultilevel"/>
    <w:tmpl w:val="F31E5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FE4514"/>
    <w:multiLevelType w:val="hybridMultilevel"/>
    <w:tmpl w:val="43FA5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0570F3"/>
    <w:multiLevelType w:val="hybridMultilevel"/>
    <w:tmpl w:val="9E524A00"/>
    <w:lvl w:ilvl="0" w:tplc="AAECC3CA">
      <w:start w:val="1"/>
      <w:numFmt w:val="decimal"/>
      <w:lvlText w:val="%1"/>
      <w:lvlJc w:val="left"/>
      <w:pPr>
        <w:ind w:left="1440" w:hanging="360"/>
      </w:pPr>
      <w:rPr>
        <w:rFonts w:ascii="Times New Roman" w:hAnsi="Times New Roman" w:cs="Times New Roman"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DD83E0C"/>
    <w:multiLevelType w:val="hybridMultilevel"/>
    <w:tmpl w:val="A0929AA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6C2410C"/>
    <w:multiLevelType w:val="hybridMultilevel"/>
    <w:tmpl w:val="CEC04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2D697C"/>
    <w:multiLevelType w:val="hybridMultilevel"/>
    <w:tmpl w:val="3D62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643350"/>
    <w:multiLevelType w:val="hybridMultilevel"/>
    <w:tmpl w:val="013A55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8EF174F"/>
    <w:multiLevelType w:val="hybridMultilevel"/>
    <w:tmpl w:val="FD0EC5D8"/>
    <w:lvl w:ilvl="0" w:tplc="3432D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C917563"/>
    <w:multiLevelType w:val="hybridMultilevel"/>
    <w:tmpl w:val="4FD8796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3066F14"/>
    <w:multiLevelType w:val="hybridMultilevel"/>
    <w:tmpl w:val="B1AA5974"/>
    <w:lvl w:ilvl="0" w:tplc="7040BC3A">
      <w:numFmt w:val="bullet"/>
      <w:lvlText w:val="–"/>
      <w:lvlJc w:val="left"/>
      <w:pPr>
        <w:tabs>
          <w:tab w:val="num" w:pos="570"/>
        </w:tabs>
        <w:ind w:left="570" w:hanging="4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49A081F"/>
    <w:multiLevelType w:val="hybridMultilevel"/>
    <w:tmpl w:val="7C00A9B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4"/>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6D84"/>
    <w:rsid w:val="00004E92"/>
    <w:rsid w:val="00016FB5"/>
    <w:rsid w:val="00017928"/>
    <w:rsid w:val="00020EBA"/>
    <w:rsid w:val="00033A36"/>
    <w:rsid w:val="000434C0"/>
    <w:rsid w:val="00053C09"/>
    <w:rsid w:val="00071869"/>
    <w:rsid w:val="000C1CD8"/>
    <w:rsid w:val="000C3FCF"/>
    <w:rsid w:val="000D094E"/>
    <w:rsid w:val="000D674E"/>
    <w:rsid w:val="000F6688"/>
    <w:rsid w:val="00100485"/>
    <w:rsid w:val="0011510C"/>
    <w:rsid w:val="00123306"/>
    <w:rsid w:val="00132D98"/>
    <w:rsid w:val="00137FA1"/>
    <w:rsid w:val="00141F26"/>
    <w:rsid w:val="00153D2F"/>
    <w:rsid w:val="00155DCA"/>
    <w:rsid w:val="001F2228"/>
    <w:rsid w:val="002060B2"/>
    <w:rsid w:val="00222D03"/>
    <w:rsid w:val="00222F37"/>
    <w:rsid w:val="00244D35"/>
    <w:rsid w:val="002849A4"/>
    <w:rsid w:val="002D7DBA"/>
    <w:rsid w:val="003256DB"/>
    <w:rsid w:val="00346884"/>
    <w:rsid w:val="00346D28"/>
    <w:rsid w:val="0037169E"/>
    <w:rsid w:val="00374B9D"/>
    <w:rsid w:val="00387050"/>
    <w:rsid w:val="003907D6"/>
    <w:rsid w:val="00394334"/>
    <w:rsid w:val="003A02E9"/>
    <w:rsid w:val="003A6107"/>
    <w:rsid w:val="003B518D"/>
    <w:rsid w:val="003B5CE7"/>
    <w:rsid w:val="003C3440"/>
    <w:rsid w:val="003C6DA4"/>
    <w:rsid w:val="003D764B"/>
    <w:rsid w:val="003E6641"/>
    <w:rsid w:val="003F3AC2"/>
    <w:rsid w:val="0041613C"/>
    <w:rsid w:val="00426AB2"/>
    <w:rsid w:val="004517CD"/>
    <w:rsid w:val="00483031"/>
    <w:rsid w:val="0048427E"/>
    <w:rsid w:val="004E20B9"/>
    <w:rsid w:val="004E404E"/>
    <w:rsid w:val="004E5186"/>
    <w:rsid w:val="00514EE4"/>
    <w:rsid w:val="00515793"/>
    <w:rsid w:val="00566BF6"/>
    <w:rsid w:val="00570E24"/>
    <w:rsid w:val="005736AD"/>
    <w:rsid w:val="0057510E"/>
    <w:rsid w:val="00581614"/>
    <w:rsid w:val="00581ED3"/>
    <w:rsid w:val="00582DBE"/>
    <w:rsid w:val="005935FA"/>
    <w:rsid w:val="005A53FB"/>
    <w:rsid w:val="005A675A"/>
    <w:rsid w:val="005D544F"/>
    <w:rsid w:val="005D61E5"/>
    <w:rsid w:val="005E48B1"/>
    <w:rsid w:val="005F3C5E"/>
    <w:rsid w:val="006009EB"/>
    <w:rsid w:val="00602376"/>
    <w:rsid w:val="00606417"/>
    <w:rsid w:val="00666F79"/>
    <w:rsid w:val="00677F1C"/>
    <w:rsid w:val="00681623"/>
    <w:rsid w:val="00682D2E"/>
    <w:rsid w:val="00690F78"/>
    <w:rsid w:val="006E26EE"/>
    <w:rsid w:val="006E2D31"/>
    <w:rsid w:val="006E7EFB"/>
    <w:rsid w:val="0070531A"/>
    <w:rsid w:val="0074235E"/>
    <w:rsid w:val="007514D4"/>
    <w:rsid w:val="0076710F"/>
    <w:rsid w:val="007744D6"/>
    <w:rsid w:val="007C2B9D"/>
    <w:rsid w:val="007C76B8"/>
    <w:rsid w:val="007D3C90"/>
    <w:rsid w:val="007E29B2"/>
    <w:rsid w:val="007F6037"/>
    <w:rsid w:val="00804E6A"/>
    <w:rsid w:val="00810C2C"/>
    <w:rsid w:val="008234A8"/>
    <w:rsid w:val="00830D04"/>
    <w:rsid w:val="00842479"/>
    <w:rsid w:val="008436EC"/>
    <w:rsid w:val="0086358E"/>
    <w:rsid w:val="00867F70"/>
    <w:rsid w:val="008738B1"/>
    <w:rsid w:val="00873B45"/>
    <w:rsid w:val="00875BD7"/>
    <w:rsid w:val="00881ECF"/>
    <w:rsid w:val="008847D4"/>
    <w:rsid w:val="00893414"/>
    <w:rsid w:val="008A1FD9"/>
    <w:rsid w:val="008F6BA1"/>
    <w:rsid w:val="00901A56"/>
    <w:rsid w:val="009223CE"/>
    <w:rsid w:val="0092497D"/>
    <w:rsid w:val="009410CD"/>
    <w:rsid w:val="00945299"/>
    <w:rsid w:val="009602F7"/>
    <w:rsid w:val="0096321D"/>
    <w:rsid w:val="0097106A"/>
    <w:rsid w:val="00976BA9"/>
    <w:rsid w:val="00982825"/>
    <w:rsid w:val="009A388F"/>
    <w:rsid w:val="009B273C"/>
    <w:rsid w:val="009B3E76"/>
    <w:rsid w:val="009D7E44"/>
    <w:rsid w:val="009E3635"/>
    <w:rsid w:val="009F7F96"/>
    <w:rsid w:val="00A01EC3"/>
    <w:rsid w:val="00A02603"/>
    <w:rsid w:val="00A07CA6"/>
    <w:rsid w:val="00A21879"/>
    <w:rsid w:val="00A602F0"/>
    <w:rsid w:val="00A727EF"/>
    <w:rsid w:val="00A76D84"/>
    <w:rsid w:val="00A8335E"/>
    <w:rsid w:val="00A94646"/>
    <w:rsid w:val="00A96499"/>
    <w:rsid w:val="00AB0C43"/>
    <w:rsid w:val="00AB0FD0"/>
    <w:rsid w:val="00AB2B80"/>
    <w:rsid w:val="00AB4931"/>
    <w:rsid w:val="00AE5A41"/>
    <w:rsid w:val="00B02DE8"/>
    <w:rsid w:val="00B05BE9"/>
    <w:rsid w:val="00B121BA"/>
    <w:rsid w:val="00B16F8B"/>
    <w:rsid w:val="00B3344B"/>
    <w:rsid w:val="00B565D8"/>
    <w:rsid w:val="00B66E46"/>
    <w:rsid w:val="00B74B04"/>
    <w:rsid w:val="00B91C0A"/>
    <w:rsid w:val="00BA3AFF"/>
    <w:rsid w:val="00BB7A2F"/>
    <w:rsid w:val="00BD3C4C"/>
    <w:rsid w:val="00BD7563"/>
    <w:rsid w:val="00C272AA"/>
    <w:rsid w:val="00C610CD"/>
    <w:rsid w:val="00C62C38"/>
    <w:rsid w:val="00C64D3A"/>
    <w:rsid w:val="00C73A42"/>
    <w:rsid w:val="00C742BE"/>
    <w:rsid w:val="00C8045B"/>
    <w:rsid w:val="00CB47E0"/>
    <w:rsid w:val="00CF69AF"/>
    <w:rsid w:val="00CF6F0F"/>
    <w:rsid w:val="00D04743"/>
    <w:rsid w:val="00D30720"/>
    <w:rsid w:val="00D62B7E"/>
    <w:rsid w:val="00D916C7"/>
    <w:rsid w:val="00DD51BB"/>
    <w:rsid w:val="00DE6BF6"/>
    <w:rsid w:val="00E22CD5"/>
    <w:rsid w:val="00E4146D"/>
    <w:rsid w:val="00E431B3"/>
    <w:rsid w:val="00E52B06"/>
    <w:rsid w:val="00E56DC8"/>
    <w:rsid w:val="00E621E5"/>
    <w:rsid w:val="00E64548"/>
    <w:rsid w:val="00E72035"/>
    <w:rsid w:val="00E94F2F"/>
    <w:rsid w:val="00E94F4A"/>
    <w:rsid w:val="00E94F52"/>
    <w:rsid w:val="00E95AC4"/>
    <w:rsid w:val="00EA79A6"/>
    <w:rsid w:val="00F23E94"/>
    <w:rsid w:val="00F25D87"/>
    <w:rsid w:val="00F56D48"/>
    <w:rsid w:val="00F72FD2"/>
    <w:rsid w:val="00FA32B9"/>
    <w:rsid w:val="00FB0745"/>
    <w:rsid w:val="00FD02B6"/>
    <w:rsid w:val="00FD0986"/>
    <w:rsid w:val="00FF7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D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6D84"/>
    <w:pPr>
      <w:keepNext/>
      <w:jc w:val="center"/>
      <w:outlineLvl w:val="0"/>
    </w:pPr>
    <w:rPr>
      <w:b/>
      <w:bCs/>
      <w:sz w:val="28"/>
    </w:rPr>
  </w:style>
  <w:style w:type="paragraph" w:styleId="3">
    <w:name w:val="heading 3"/>
    <w:basedOn w:val="a"/>
    <w:next w:val="a"/>
    <w:link w:val="30"/>
    <w:uiPriority w:val="9"/>
    <w:semiHidden/>
    <w:unhideWhenUsed/>
    <w:qFormat/>
    <w:rsid w:val="00A76D84"/>
    <w:pPr>
      <w:keepNext/>
      <w:spacing w:before="240" w:after="60"/>
      <w:outlineLvl w:val="2"/>
    </w:pPr>
    <w:rPr>
      <w:rFonts w:ascii="Cambria" w:hAnsi="Cambria"/>
      <w:b/>
      <w:bCs/>
      <w:sz w:val="26"/>
      <w:szCs w:val="26"/>
    </w:rPr>
  </w:style>
  <w:style w:type="paragraph" w:styleId="7">
    <w:name w:val="heading 7"/>
    <w:basedOn w:val="a"/>
    <w:next w:val="a"/>
    <w:link w:val="70"/>
    <w:unhideWhenUsed/>
    <w:qFormat/>
    <w:rsid w:val="00A76D84"/>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6D8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uiPriority w:val="9"/>
    <w:semiHidden/>
    <w:rsid w:val="00A76D84"/>
    <w:rPr>
      <w:rFonts w:ascii="Cambria" w:eastAsia="Times New Roman" w:hAnsi="Cambria" w:cs="Times New Roman"/>
      <w:b/>
      <w:bCs/>
      <w:sz w:val="26"/>
      <w:szCs w:val="26"/>
    </w:rPr>
  </w:style>
  <w:style w:type="character" w:customStyle="1" w:styleId="70">
    <w:name w:val="Заголовок 7 Знак"/>
    <w:basedOn w:val="a0"/>
    <w:link w:val="7"/>
    <w:rsid w:val="00A76D84"/>
    <w:rPr>
      <w:rFonts w:ascii="Times New Roman" w:eastAsia="Times New Roman" w:hAnsi="Times New Roman" w:cs="Times New Roman"/>
      <w:b/>
      <w:bCs/>
      <w:sz w:val="28"/>
      <w:szCs w:val="24"/>
      <w:lang w:eastAsia="ru-RU"/>
    </w:rPr>
  </w:style>
  <w:style w:type="character" w:styleId="a3">
    <w:name w:val="Hyperlink"/>
    <w:semiHidden/>
    <w:unhideWhenUsed/>
    <w:rsid w:val="00A76D84"/>
    <w:rPr>
      <w:rFonts w:ascii="Arial" w:hAnsi="Arial" w:cs="Arial" w:hint="default"/>
      <w:color w:val="102030"/>
      <w:sz w:val="28"/>
      <w:szCs w:val="28"/>
      <w:u w:val="single"/>
    </w:rPr>
  </w:style>
  <w:style w:type="paragraph" w:styleId="a4">
    <w:name w:val="Body Text"/>
    <w:basedOn w:val="a"/>
    <w:link w:val="a5"/>
    <w:semiHidden/>
    <w:unhideWhenUsed/>
    <w:rsid w:val="00A76D84"/>
    <w:pPr>
      <w:spacing w:after="120"/>
    </w:pPr>
    <w:rPr>
      <w:rFonts w:eastAsia="MS Mincho"/>
      <w:lang w:eastAsia="ja-JP"/>
    </w:rPr>
  </w:style>
  <w:style w:type="character" w:customStyle="1" w:styleId="a5">
    <w:name w:val="Основной текст Знак"/>
    <w:basedOn w:val="a0"/>
    <w:link w:val="a4"/>
    <w:semiHidden/>
    <w:rsid w:val="00A76D84"/>
    <w:rPr>
      <w:rFonts w:ascii="Times New Roman" w:eastAsia="MS Mincho" w:hAnsi="Times New Roman" w:cs="Times New Roman"/>
      <w:sz w:val="24"/>
      <w:szCs w:val="24"/>
      <w:lang w:eastAsia="ja-JP"/>
    </w:rPr>
  </w:style>
  <w:style w:type="paragraph" w:styleId="a6">
    <w:name w:val="Body Text Indent"/>
    <w:basedOn w:val="a"/>
    <w:link w:val="a7"/>
    <w:unhideWhenUsed/>
    <w:rsid w:val="00A76D84"/>
    <w:pPr>
      <w:spacing w:after="120"/>
      <w:ind w:left="283"/>
    </w:pPr>
  </w:style>
  <w:style w:type="character" w:customStyle="1" w:styleId="a7">
    <w:name w:val="Основной текст с отступом Знак"/>
    <w:basedOn w:val="a0"/>
    <w:link w:val="a6"/>
    <w:rsid w:val="00A76D84"/>
    <w:rPr>
      <w:rFonts w:ascii="Times New Roman" w:eastAsia="Times New Roman" w:hAnsi="Times New Roman" w:cs="Times New Roman"/>
      <w:sz w:val="24"/>
      <w:szCs w:val="24"/>
      <w:lang w:eastAsia="ru-RU"/>
    </w:rPr>
  </w:style>
  <w:style w:type="paragraph" w:styleId="2">
    <w:name w:val="Body Text 2"/>
    <w:basedOn w:val="a"/>
    <w:link w:val="20"/>
    <w:unhideWhenUsed/>
    <w:rsid w:val="00A76D84"/>
    <w:pPr>
      <w:spacing w:after="120" w:line="480" w:lineRule="auto"/>
    </w:pPr>
    <w:rPr>
      <w:sz w:val="20"/>
      <w:szCs w:val="20"/>
    </w:rPr>
  </w:style>
  <w:style w:type="character" w:customStyle="1" w:styleId="20">
    <w:name w:val="Основной текст 2 Знак"/>
    <w:basedOn w:val="a0"/>
    <w:link w:val="2"/>
    <w:rsid w:val="00A76D84"/>
    <w:rPr>
      <w:rFonts w:ascii="Times New Roman" w:eastAsia="Times New Roman" w:hAnsi="Times New Roman" w:cs="Times New Roman"/>
      <w:sz w:val="20"/>
      <w:szCs w:val="20"/>
    </w:rPr>
  </w:style>
  <w:style w:type="paragraph" w:styleId="a8">
    <w:name w:val="List Paragraph"/>
    <w:basedOn w:val="a"/>
    <w:uiPriority w:val="34"/>
    <w:qFormat/>
    <w:rsid w:val="00A76D84"/>
    <w:pPr>
      <w:ind w:left="720"/>
      <w:contextualSpacing/>
    </w:pPr>
  </w:style>
  <w:style w:type="paragraph" w:customStyle="1" w:styleId="a9">
    <w:name w:val="Без отступа"/>
    <w:basedOn w:val="a"/>
    <w:uiPriority w:val="99"/>
    <w:rsid w:val="00A76D84"/>
    <w:rPr>
      <w:rFonts w:eastAsia="Calibri"/>
      <w:sz w:val="20"/>
    </w:rPr>
  </w:style>
  <w:style w:type="character" w:customStyle="1" w:styleId="s00">
    <w:name w:val="s00"/>
    <w:rsid w:val="00A76D84"/>
    <w:rPr>
      <w:rFonts w:ascii="Times New Roman" w:hAnsi="Times New Roman" w:cs="Times New Roman" w:hint="default"/>
      <w:b w:val="0"/>
      <w:bCs w:val="0"/>
      <w:i w:val="0"/>
      <w:iCs w:val="0"/>
      <w:color w:val="000000"/>
    </w:rPr>
  </w:style>
  <w:style w:type="character" w:customStyle="1" w:styleId="style1">
    <w:name w:val="style1"/>
    <w:rsid w:val="00A76D84"/>
  </w:style>
  <w:style w:type="character" w:styleId="aa">
    <w:name w:val="Emphasis"/>
    <w:basedOn w:val="a0"/>
    <w:qFormat/>
    <w:rsid w:val="00A76D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417522">
      <w:bodyDiv w:val="1"/>
      <w:marLeft w:val="0"/>
      <w:marRight w:val="0"/>
      <w:marTop w:val="0"/>
      <w:marBottom w:val="0"/>
      <w:divBdr>
        <w:top w:val="none" w:sz="0" w:space="0" w:color="auto"/>
        <w:left w:val="none" w:sz="0" w:space="0" w:color="auto"/>
        <w:bottom w:val="none" w:sz="0" w:space="0" w:color="auto"/>
        <w:right w:val="none" w:sz="0" w:space="0" w:color="auto"/>
      </w:divBdr>
    </w:div>
    <w:div w:id="65495468">
      <w:bodyDiv w:val="1"/>
      <w:marLeft w:val="0"/>
      <w:marRight w:val="0"/>
      <w:marTop w:val="0"/>
      <w:marBottom w:val="0"/>
      <w:divBdr>
        <w:top w:val="none" w:sz="0" w:space="0" w:color="auto"/>
        <w:left w:val="none" w:sz="0" w:space="0" w:color="auto"/>
        <w:bottom w:val="none" w:sz="0" w:space="0" w:color="auto"/>
        <w:right w:val="none" w:sz="0" w:space="0" w:color="auto"/>
      </w:divBdr>
    </w:div>
    <w:div w:id="66003238">
      <w:bodyDiv w:val="1"/>
      <w:marLeft w:val="0"/>
      <w:marRight w:val="0"/>
      <w:marTop w:val="0"/>
      <w:marBottom w:val="0"/>
      <w:divBdr>
        <w:top w:val="none" w:sz="0" w:space="0" w:color="auto"/>
        <w:left w:val="none" w:sz="0" w:space="0" w:color="auto"/>
        <w:bottom w:val="none" w:sz="0" w:space="0" w:color="auto"/>
        <w:right w:val="none" w:sz="0" w:space="0" w:color="auto"/>
      </w:divBdr>
    </w:div>
    <w:div w:id="218593433">
      <w:bodyDiv w:val="1"/>
      <w:marLeft w:val="0"/>
      <w:marRight w:val="0"/>
      <w:marTop w:val="0"/>
      <w:marBottom w:val="0"/>
      <w:divBdr>
        <w:top w:val="none" w:sz="0" w:space="0" w:color="auto"/>
        <w:left w:val="none" w:sz="0" w:space="0" w:color="auto"/>
        <w:bottom w:val="none" w:sz="0" w:space="0" w:color="auto"/>
        <w:right w:val="none" w:sz="0" w:space="0" w:color="auto"/>
      </w:divBdr>
    </w:div>
    <w:div w:id="391805830">
      <w:bodyDiv w:val="1"/>
      <w:marLeft w:val="0"/>
      <w:marRight w:val="0"/>
      <w:marTop w:val="0"/>
      <w:marBottom w:val="0"/>
      <w:divBdr>
        <w:top w:val="none" w:sz="0" w:space="0" w:color="auto"/>
        <w:left w:val="none" w:sz="0" w:space="0" w:color="auto"/>
        <w:bottom w:val="none" w:sz="0" w:space="0" w:color="auto"/>
        <w:right w:val="none" w:sz="0" w:space="0" w:color="auto"/>
      </w:divBdr>
    </w:div>
    <w:div w:id="444203374">
      <w:bodyDiv w:val="1"/>
      <w:marLeft w:val="0"/>
      <w:marRight w:val="0"/>
      <w:marTop w:val="0"/>
      <w:marBottom w:val="0"/>
      <w:divBdr>
        <w:top w:val="none" w:sz="0" w:space="0" w:color="auto"/>
        <w:left w:val="none" w:sz="0" w:space="0" w:color="auto"/>
        <w:bottom w:val="none" w:sz="0" w:space="0" w:color="auto"/>
        <w:right w:val="none" w:sz="0" w:space="0" w:color="auto"/>
      </w:divBdr>
    </w:div>
    <w:div w:id="468742184">
      <w:bodyDiv w:val="1"/>
      <w:marLeft w:val="0"/>
      <w:marRight w:val="0"/>
      <w:marTop w:val="0"/>
      <w:marBottom w:val="0"/>
      <w:divBdr>
        <w:top w:val="none" w:sz="0" w:space="0" w:color="auto"/>
        <w:left w:val="none" w:sz="0" w:space="0" w:color="auto"/>
        <w:bottom w:val="none" w:sz="0" w:space="0" w:color="auto"/>
        <w:right w:val="none" w:sz="0" w:space="0" w:color="auto"/>
      </w:divBdr>
    </w:div>
    <w:div w:id="491022668">
      <w:bodyDiv w:val="1"/>
      <w:marLeft w:val="0"/>
      <w:marRight w:val="0"/>
      <w:marTop w:val="0"/>
      <w:marBottom w:val="0"/>
      <w:divBdr>
        <w:top w:val="none" w:sz="0" w:space="0" w:color="auto"/>
        <w:left w:val="none" w:sz="0" w:space="0" w:color="auto"/>
        <w:bottom w:val="none" w:sz="0" w:space="0" w:color="auto"/>
        <w:right w:val="none" w:sz="0" w:space="0" w:color="auto"/>
      </w:divBdr>
    </w:div>
    <w:div w:id="571693759">
      <w:bodyDiv w:val="1"/>
      <w:marLeft w:val="0"/>
      <w:marRight w:val="0"/>
      <w:marTop w:val="0"/>
      <w:marBottom w:val="0"/>
      <w:divBdr>
        <w:top w:val="none" w:sz="0" w:space="0" w:color="auto"/>
        <w:left w:val="none" w:sz="0" w:space="0" w:color="auto"/>
        <w:bottom w:val="none" w:sz="0" w:space="0" w:color="auto"/>
        <w:right w:val="none" w:sz="0" w:space="0" w:color="auto"/>
      </w:divBdr>
    </w:div>
    <w:div w:id="608775733">
      <w:bodyDiv w:val="1"/>
      <w:marLeft w:val="0"/>
      <w:marRight w:val="0"/>
      <w:marTop w:val="0"/>
      <w:marBottom w:val="0"/>
      <w:divBdr>
        <w:top w:val="none" w:sz="0" w:space="0" w:color="auto"/>
        <w:left w:val="none" w:sz="0" w:space="0" w:color="auto"/>
        <w:bottom w:val="none" w:sz="0" w:space="0" w:color="auto"/>
        <w:right w:val="none" w:sz="0" w:space="0" w:color="auto"/>
      </w:divBdr>
    </w:div>
    <w:div w:id="779909594">
      <w:bodyDiv w:val="1"/>
      <w:marLeft w:val="0"/>
      <w:marRight w:val="0"/>
      <w:marTop w:val="0"/>
      <w:marBottom w:val="0"/>
      <w:divBdr>
        <w:top w:val="none" w:sz="0" w:space="0" w:color="auto"/>
        <w:left w:val="none" w:sz="0" w:space="0" w:color="auto"/>
        <w:bottom w:val="none" w:sz="0" w:space="0" w:color="auto"/>
        <w:right w:val="none" w:sz="0" w:space="0" w:color="auto"/>
      </w:divBdr>
    </w:div>
    <w:div w:id="859053415">
      <w:bodyDiv w:val="1"/>
      <w:marLeft w:val="0"/>
      <w:marRight w:val="0"/>
      <w:marTop w:val="0"/>
      <w:marBottom w:val="0"/>
      <w:divBdr>
        <w:top w:val="none" w:sz="0" w:space="0" w:color="auto"/>
        <w:left w:val="none" w:sz="0" w:space="0" w:color="auto"/>
        <w:bottom w:val="none" w:sz="0" w:space="0" w:color="auto"/>
        <w:right w:val="none" w:sz="0" w:space="0" w:color="auto"/>
      </w:divBdr>
    </w:div>
    <w:div w:id="894780333">
      <w:bodyDiv w:val="1"/>
      <w:marLeft w:val="0"/>
      <w:marRight w:val="0"/>
      <w:marTop w:val="0"/>
      <w:marBottom w:val="0"/>
      <w:divBdr>
        <w:top w:val="none" w:sz="0" w:space="0" w:color="auto"/>
        <w:left w:val="none" w:sz="0" w:space="0" w:color="auto"/>
        <w:bottom w:val="none" w:sz="0" w:space="0" w:color="auto"/>
        <w:right w:val="none" w:sz="0" w:space="0" w:color="auto"/>
      </w:divBdr>
    </w:div>
    <w:div w:id="913855779">
      <w:bodyDiv w:val="1"/>
      <w:marLeft w:val="0"/>
      <w:marRight w:val="0"/>
      <w:marTop w:val="0"/>
      <w:marBottom w:val="0"/>
      <w:divBdr>
        <w:top w:val="none" w:sz="0" w:space="0" w:color="auto"/>
        <w:left w:val="none" w:sz="0" w:space="0" w:color="auto"/>
        <w:bottom w:val="none" w:sz="0" w:space="0" w:color="auto"/>
        <w:right w:val="none" w:sz="0" w:space="0" w:color="auto"/>
      </w:divBdr>
    </w:div>
    <w:div w:id="991906475">
      <w:bodyDiv w:val="1"/>
      <w:marLeft w:val="0"/>
      <w:marRight w:val="0"/>
      <w:marTop w:val="0"/>
      <w:marBottom w:val="0"/>
      <w:divBdr>
        <w:top w:val="none" w:sz="0" w:space="0" w:color="auto"/>
        <w:left w:val="none" w:sz="0" w:space="0" w:color="auto"/>
        <w:bottom w:val="none" w:sz="0" w:space="0" w:color="auto"/>
        <w:right w:val="none" w:sz="0" w:space="0" w:color="auto"/>
      </w:divBdr>
    </w:div>
    <w:div w:id="996343925">
      <w:bodyDiv w:val="1"/>
      <w:marLeft w:val="0"/>
      <w:marRight w:val="0"/>
      <w:marTop w:val="0"/>
      <w:marBottom w:val="0"/>
      <w:divBdr>
        <w:top w:val="none" w:sz="0" w:space="0" w:color="auto"/>
        <w:left w:val="none" w:sz="0" w:space="0" w:color="auto"/>
        <w:bottom w:val="none" w:sz="0" w:space="0" w:color="auto"/>
        <w:right w:val="none" w:sz="0" w:space="0" w:color="auto"/>
      </w:divBdr>
    </w:div>
    <w:div w:id="1007829445">
      <w:bodyDiv w:val="1"/>
      <w:marLeft w:val="0"/>
      <w:marRight w:val="0"/>
      <w:marTop w:val="0"/>
      <w:marBottom w:val="0"/>
      <w:divBdr>
        <w:top w:val="none" w:sz="0" w:space="0" w:color="auto"/>
        <w:left w:val="none" w:sz="0" w:space="0" w:color="auto"/>
        <w:bottom w:val="none" w:sz="0" w:space="0" w:color="auto"/>
        <w:right w:val="none" w:sz="0" w:space="0" w:color="auto"/>
      </w:divBdr>
    </w:div>
    <w:div w:id="1030030880">
      <w:bodyDiv w:val="1"/>
      <w:marLeft w:val="0"/>
      <w:marRight w:val="0"/>
      <w:marTop w:val="0"/>
      <w:marBottom w:val="0"/>
      <w:divBdr>
        <w:top w:val="none" w:sz="0" w:space="0" w:color="auto"/>
        <w:left w:val="none" w:sz="0" w:space="0" w:color="auto"/>
        <w:bottom w:val="none" w:sz="0" w:space="0" w:color="auto"/>
        <w:right w:val="none" w:sz="0" w:space="0" w:color="auto"/>
      </w:divBdr>
    </w:div>
    <w:div w:id="1045251810">
      <w:bodyDiv w:val="1"/>
      <w:marLeft w:val="0"/>
      <w:marRight w:val="0"/>
      <w:marTop w:val="0"/>
      <w:marBottom w:val="0"/>
      <w:divBdr>
        <w:top w:val="none" w:sz="0" w:space="0" w:color="auto"/>
        <w:left w:val="none" w:sz="0" w:space="0" w:color="auto"/>
        <w:bottom w:val="none" w:sz="0" w:space="0" w:color="auto"/>
        <w:right w:val="none" w:sz="0" w:space="0" w:color="auto"/>
      </w:divBdr>
    </w:div>
    <w:div w:id="1052995402">
      <w:bodyDiv w:val="1"/>
      <w:marLeft w:val="0"/>
      <w:marRight w:val="0"/>
      <w:marTop w:val="0"/>
      <w:marBottom w:val="0"/>
      <w:divBdr>
        <w:top w:val="none" w:sz="0" w:space="0" w:color="auto"/>
        <w:left w:val="none" w:sz="0" w:space="0" w:color="auto"/>
        <w:bottom w:val="none" w:sz="0" w:space="0" w:color="auto"/>
        <w:right w:val="none" w:sz="0" w:space="0" w:color="auto"/>
      </w:divBdr>
    </w:div>
    <w:div w:id="1069958087">
      <w:bodyDiv w:val="1"/>
      <w:marLeft w:val="0"/>
      <w:marRight w:val="0"/>
      <w:marTop w:val="0"/>
      <w:marBottom w:val="0"/>
      <w:divBdr>
        <w:top w:val="none" w:sz="0" w:space="0" w:color="auto"/>
        <w:left w:val="none" w:sz="0" w:space="0" w:color="auto"/>
        <w:bottom w:val="none" w:sz="0" w:space="0" w:color="auto"/>
        <w:right w:val="none" w:sz="0" w:space="0" w:color="auto"/>
      </w:divBdr>
    </w:div>
    <w:div w:id="1091927896">
      <w:bodyDiv w:val="1"/>
      <w:marLeft w:val="0"/>
      <w:marRight w:val="0"/>
      <w:marTop w:val="0"/>
      <w:marBottom w:val="0"/>
      <w:divBdr>
        <w:top w:val="none" w:sz="0" w:space="0" w:color="auto"/>
        <w:left w:val="none" w:sz="0" w:space="0" w:color="auto"/>
        <w:bottom w:val="none" w:sz="0" w:space="0" w:color="auto"/>
        <w:right w:val="none" w:sz="0" w:space="0" w:color="auto"/>
      </w:divBdr>
    </w:div>
    <w:div w:id="1190492856">
      <w:bodyDiv w:val="1"/>
      <w:marLeft w:val="0"/>
      <w:marRight w:val="0"/>
      <w:marTop w:val="0"/>
      <w:marBottom w:val="0"/>
      <w:divBdr>
        <w:top w:val="none" w:sz="0" w:space="0" w:color="auto"/>
        <w:left w:val="none" w:sz="0" w:space="0" w:color="auto"/>
        <w:bottom w:val="none" w:sz="0" w:space="0" w:color="auto"/>
        <w:right w:val="none" w:sz="0" w:space="0" w:color="auto"/>
      </w:divBdr>
    </w:div>
    <w:div w:id="1369260271">
      <w:bodyDiv w:val="1"/>
      <w:marLeft w:val="0"/>
      <w:marRight w:val="0"/>
      <w:marTop w:val="0"/>
      <w:marBottom w:val="0"/>
      <w:divBdr>
        <w:top w:val="none" w:sz="0" w:space="0" w:color="auto"/>
        <w:left w:val="none" w:sz="0" w:space="0" w:color="auto"/>
        <w:bottom w:val="none" w:sz="0" w:space="0" w:color="auto"/>
        <w:right w:val="none" w:sz="0" w:space="0" w:color="auto"/>
      </w:divBdr>
    </w:div>
    <w:div w:id="1369720793">
      <w:bodyDiv w:val="1"/>
      <w:marLeft w:val="0"/>
      <w:marRight w:val="0"/>
      <w:marTop w:val="0"/>
      <w:marBottom w:val="0"/>
      <w:divBdr>
        <w:top w:val="none" w:sz="0" w:space="0" w:color="auto"/>
        <w:left w:val="none" w:sz="0" w:space="0" w:color="auto"/>
        <w:bottom w:val="none" w:sz="0" w:space="0" w:color="auto"/>
        <w:right w:val="none" w:sz="0" w:space="0" w:color="auto"/>
      </w:divBdr>
    </w:div>
    <w:div w:id="1427656758">
      <w:bodyDiv w:val="1"/>
      <w:marLeft w:val="0"/>
      <w:marRight w:val="0"/>
      <w:marTop w:val="0"/>
      <w:marBottom w:val="0"/>
      <w:divBdr>
        <w:top w:val="none" w:sz="0" w:space="0" w:color="auto"/>
        <w:left w:val="none" w:sz="0" w:space="0" w:color="auto"/>
        <w:bottom w:val="none" w:sz="0" w:space="0" w:color="auto"/>
        <w:right w:val="none" w:sz="0" w:space="0" w:color="auto"/>
      </w:divBdr>
    </w:div>
    <w:div w:id="1539659562">
      <w:bodyDiv w:val="1"/>
      <w:marLeft w:val="0"/>
      <w:marRight w:val="0"/>
      <w:marTop w:val="0"/>
      <w:marBottom w:val="0"/>
      <w:divBdr>
        <w:top w:val="none" w:sz="0" w:space="0" w:color="auto"/>
        <w:left w:val="none" w:sz="0" w:space="0" w:color="auto"/>
        <w:bottom w:val="none" w:sz="0" w:space="0" w:color="auto"/>
        <w:right w:val="none" w:sz="0" w:space="0" w:color="auto"/>
      </w:divBdr>
    </w:div>
    <w:div w:id="1578050848">
      <w:bodyDiv w:val="1"/>
      <w:marLeft w:val="0"/>
      <w:marRight w:val="0"/>
      <w:marTop w:val="0"/>
      <w:marBottom w:val="0"/>
      <w:divBdr>
        <w:top w:val="none" w:sz="0" w:space="0" w:color="auto"/>
        <w:left w:val="none" w:sz="0" w:space="0" w:color="auto"/>
        <w:bottom w:val="none" w:sz="0" w:space="0" w:color="auto"/>
        <w:right w:val="none" w:sz="0" w:space="0" w:color="auto"/>
      </w:divBdr>
    </w:div>
    <w:div w:id="1652713379">
      <w:bodyDiv w:val="1"/>
      <w:marLeft w:val="0"/>
      <w:marRight w:val="0"/>
      <w:marTop w:val="0"/>
      <w:marBottom w:val="0"/>
      <w:divBdr>
        <w:top w:val="none" w:sz="0" w:space="0" w:color="auto"/>
        <w:left w:val="none" w:sz="0" w:space="0" w:color="auto"/>
        <w:bottom w:val="none" w:sz="0" w:space="0" w:color="auto"/>
        <w:right w:val="none" w:sz="0" w:space="0" w:color="auto"/>
      </w:divBdr>
    </w:div>
    <w:div w:id="1657566417">
      <w:bodyDiv w:val="1"/>
      <w:marLeft w:val="0"/>
      <w:marRight w:val="0"/>
      <w:marTop w:val="0"/>
      <w:marBottom w:val="0"/>
      <w:divBdr>
        <w:top w:val="none" w:sz="0" w:space="0" w:color="auto"/>
        <w:left w:val="none" w:sz="0" w:space="0" w:color="auto"/>
        <w:bottom w:val="none" w:sz="0" w:space="0" w:color="auto"/>
        <w:right w:val="none" w:sz="0" w:space="0" w:color="auto"/>
      </w:divBdr>
    </w:div>
    <w:div w:id="1666859371">
      <w:bodyDiv w:val="1"/>
      <w:marLeft w:val="0"/>
      <w:marRight w:val="0"/>
      <w:marTop w:val="0"/>
      <w:marBottom w:val="0"/>
      <w:divBdr>
        <w:top w:val="none" w:sz="0" w:space="0" w:color="auto"/>
        <w:left w:val="none" w:sz="0" w:space="0" w:color="auto"/>
        <w:bottom w:val="none" w:sz="0" w:space="0" w:color="auto"/>
        <w:right w:val="none" w:sz="0" w:space="0" w:color="auto"/>
      </w:divBdr>
    </w:div>
    <w:div w:id="1667049181">
      <w:bodyDiv w:val="1"/>
      <w:marLeft w:val="0"/>
      <w:marRight w:val="0"/>
      <w:marTop w:val="0"/>
      <w:marBottom w:val="0"/>
      <w:divBdr>
        <w:top w:val="none" w:sz="0" w:space="0" w:color="auto"/>
        <w:left w:val="none" w:sz="0" w:space="0" w:color="auto"/>
        <w:bottom w:val="none" w:sz="0" w:space="0" w:color="auto"/>
        <w:right w:val="none" w:sz="0" w:space="0" w:color="auto"/>
      </w:divBdr>
    </w:div>
    <w:div w:id="1727953130">
      <w:bodyDiv w:val="1"/>
      <w:marLeft w:val="0"/>
      <w:marRight w:val="0"/>
      <w:marTop w:val="0"/>
      <w:marBottom w:val="0"/>
      <w:divBdr>
        <w:top w:val="none" w:sz="0" w:space="0" w:color="auto"/>
        <w:left w:val="none" w:sz="0" w:space="0" w:color="auto"/>
        <w:bottom w:val="none" w:sz="0" w:space="0" w:color="auto"/>
        <w:right w:val="none" w:sz="0" w:space="0" w:color="auto"/>
      </w:divBdr>
    </w:div>
    <w:div w:id="1788961603">
      <w:bodyDiv w:val="1"/>
      <w:marLeft w:val="0"/>
      <w:marRight w:val="0"/>
      <w:marTop w:val="0"/>
      <w:marBottom w:val="0"/>
      <w:divBdr>
        <w:top w:val="none" w:sz="0" w:space="0" w:color="auto"/>
        <w:left w:val="none" w:sz="0" w:space="0" w:color="auto"/>
        <w:bottom w:val="none" w:sz="0" w:space="0" w:color="auto"/>
        <w:right w:val="none" w:sz="0" w:space="0" w:color="auto"/>
      </w:divBdr>
    </w:div>
    <w:div w:id="1807352682">
      <w:bodyDiv w:val="1"/>
      <w:marLeft w:val="0"/>
      <w:marRight w:val="0"/>
      <w:marTop w:val="0"/>
      <w:marBottom w:val="0"/>
      <w:divBdr>
        <w:top w:val="none" w:sz="0" w:space="0" w:color="auto"/>
        <w:left w:val="none" w:sz="0" w:space="0" w:color="auto"/>
        <w:bottom w:val="none" w:sz="0" w:space="0" w:color="auto"/>
        <w:right w:val="none" w:sz="0" w:space="0" w:color="auto"/>
      </w:divBdr>
    </w:div>
    <w:div w:id="1823738109">
      <w:bodyDiv w:val="1"/>
      <w:marLeft w:val="0"/>
      <w:marRight w:val="0"/>
      <w:marTop w:val="0"/>
      <w:marBottom w:val="0"/>
      <w:divBdr>
        <w:top w:val="none" w:sz="0" w:space="0" w:color="auto"/>
        <w:left w:val="none" w:sz="0" w:space="0" w:color="auto"/>
        <w:bottom w:val="none" w:sz="0" w:space="0" w:color="auto"/>
        <w:right w:val="none" w:sz="0" w:space="0" w:color="auto"/>
      </w:divBdr>
    </w:div>
    <w:div w:id="1868564060">
      <w:bodyDiv w:val="1"/>
      <w:marLeft w:val="0"/>
      <w:marRight w:val="0"/>
      <w:marTop w:val="0"/>
      <w:marBottom w:val="0"/>
      <w:divBdr>
        <w:top w:val="none" w:sz="0" w:space="0" w:color="auto"/>
        <w:left w:val="none" w:sz="0" w:space="0" w:color="auto"/>
        <w:bottom w:val="none" w:sz="0" w:space="0" w:color="auto"/>
        <w:right w:val="none" w:sz="0" w:space="0" w:color="auto"/>
      </w:divBdr>
    </w:div>
    <w:div w:id="1882984440">
      <w:bodyDiv w:val="1"/>
      <w:marLeft w:val="0"/>
      <w:marRight w:val="0"/>
      <w:marTop w:val="0"/>
      <w:marBottom w:val="0"/>
      <w:divBdr>
        <w:top w:val="none" w:sz="0" w:space="0" w:color="auto"/>
        <w:left w:val="none" w:sz="0" w:space="0" w:color="auto"/>
        <w:bottom w:val="none" w:sz="0" w:space="0" w:color="auto"/>
        <w:right w:val="none" w:sz="0" w:space="0" w:color="auto"/>
      </w:divBdr>
    </w:div>
    <w:div w:id="1896114905">
      <w:bodyDiv w:val="1"/>
      <w:marLeft w:val="0"/>
      <w:marRight w:val="0"/>
      <w:marTop w:val="0"/>
      <w:marBottom w:val="0"/>
      <w:divBdr>
        <w:top w:val="none" w:sz="0" w:space="0" w:color="auto"/>
        <w:left w:val="none" w:sz="0" w:space="0" w:color="auto"/>
        <w:bottom w:val="none" w:sz="0" w:space="0" w:color="auto"/>
        <w:right w:val="none" w:sz="0" w:space="0" w:color="auto"/>
      </w:divBdr>
    </w:div>
    <w:div w:id="1966423237">
      <w:bodyDiv w:val="1"/>
      <w:marLeft w:val="0"/>
      <w:marRight w:val="0"/>
      <w:marTop w:val="0"/>
      <w:marBottom w:val="0"/>
      <w:divBdr>
        <w:top w:val="none" w:sz="0" w:space="0" w:color="auto"/>
        <w:left w:val="none" w:sz="0" w:space="0" w:color="auto"/>
        <w:bottom w:val="none" w:sz="0" w:space="0" w:color="auto"/>
        <w:right w:val="none" w:sz="0" w:space="0" w:color="auto"/>
      </w:divBdr>
    </w:div>
    <w:div w:id="20569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6</Pages>
  <Words>1815</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Раушан</cp:lastModifiedBy>
  <cp:revision>146</cp:revision>
  <cp:lastPrinted>2014-09-26T10:31:00Z</cp:lastPrinted>
  <dcterms:created xsi:type="dcterms:W3CDTF">2013-10-21T17:37:00Z</dcterms:created>
  <dcterms:modified xsi:type="dcterms:W3CDTF">2014-10-06T16:12:00Z</dcterms:modified>
</cp:coreProperties>
</file>